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627C38" w14:textId="5B0266B2" w:rsidR="0024317C" w:rsidRPr="00ED27E7" w:rsidRDefault="0024317C" w:rsidP="0024317C">
      <w:pPr>
        <w:widowControl/>
        <w:shd w:val="clear" w:color="auto" w:fill="FFFFFF"/>
        <w:spacing w:after="210"/>
        <w:jc w:val="center"/>
        <w:outlineLvl w:val="0"/>
        <w:rPr>
          <w:rFonts w:ascii="方正小标宋简体" w:eastAsia="方正小标宋简体" w:hAnsi="Microsoft YaHei UI" w:cs="宋体"/>
          <w:spacing w:val="8"/>
          <w:kern w:val="36"/>
          <w:sz w:val="36"/>
          <w:szCs w:val="33"/>
          <w14:ligatures w14:val="none"/>
        </w:rPr>
      </w:pPr>
      <w:r w:rsidRPr="00ED27E7">
        <w:rPr>
          <w:rFonts w:ascii="方正小标宋简体" w:eastAsia="方正小标宋简体" w:hAnsi="Microsoft YaHei UI" w:cs="宋体" w:hint="eastAsia"/>
          <w:spacing w:val="8"/>
          <w:kern w:val="36"/>
          <w:sz w:val="36"/>
          <w:szCs w:val="33"/>
          <w14:ligatures w14:val="none"/>
        </w:rPr>
        <w:t>关于开展北京化工大学202</w:t>
      </w:r>
      <w:r w:rsidR="00AA02B5">
        <w:rPr>
          <w:rFonts w:ascii="方正小标宋简体" w:eastAsia="方正小标宋简体" w:hAnsi="Microsoft YaHei UI" w:cs="宋体"/>
          <w:spacing w:val="8"/>
          <w:kern w:val="36"/>
          <w:sz w:val="36"/>
          <w:szCs w:val="33"/>
          <w14:ligatures w14:val="none"/>
        </w:rPr>
        <w:t>5</w:t>
      </w:r>
      <w:r w:rsidRPr="00ED27E7">
        <w:rPr>
          <w:rFonts w:ascii="方正小标宋简体" w:eastAsia="方正小标宋简体" w:hAnsi="Microsoft YaHei UI" w:cs="宋体" w:hint="eastAsia"/>
          <w:spacing w:val="8"/>
          <w:kern w:val="36"/>
          <w:sz w:val="36"/>
          <w:szCs w:val="33"/>
          <w14:ligatures w14:val="none"/>
        </w:rPr>
        <w:t>年毕业生基层就业学费补偿国家助学贷款代偿工作的通知</w:t>
      </w:r>
    </w:p>
    <w:p w14:paraId="07B674FE" w14:textId="2F452DC0" w:rsidR="0024317C" w:rsidRPr="006A53A3" w:rsidRDefault="00ED27E7" w:rsidP="006A53A3">
      <w:pPr>
        <w:pStyle w:val="a7"/>
        <w:shd w:val="clear" w:color="auto" w:fill="FFFFFF"/>
        <w:spacing w:before="0" w:beforeAutospacing="0" w:after="0" w:afterAutospacing="0"/>
        <w:ind w:firstLine="480"/>
        <w:jc w:val="both"/>
        <w:rPr>
          <w:rStyle w:val="a8"/>
          <w:rFonts w:ascii="仿宋" w:eastAsia="仿宋" w:hAnsi="仿宋"/>
          <w:b w:val="0"/>
          <w:bCs w:val="0"/>
          <w:color w:val="3E3E3E"/>
          <w:spacing w:val="8"/>
          <w:sz w:val="28"/>
          <w:szCs w:val="28"/>
        </w:rPr>
      </w:pPr>
      <w:r>
        <w:rPr>
          <w:rFonts w:ascii="仿宋" w:eastAsia="仿宋" w:hAnsi="仿宋" w:hint="eastAsia"/>
          <w:color w:val="3E3E3E"/>
          <w:spacing w:val="8"/>
          <w:sz w:val="28"/>
          <w:szCs w:val="28"/>
        </w:rPr>
        <w:t>根据</w:t>
      </w:r>
      <w:r w:rsidR="0024317C" w:rsidRPr="00ED27E7">
        <w:rPr>
          <w:rFonts w:ascii="仿宋" w:eastAsia="仿宋" w:hAnsi="仿宋" w:hint="eastAsia"/>
          <w:color w:val="3E3E3E"/>
          <w:spacing w:val="8"/>
          <w:sz w:val="28"/>
          <w:szCs w:val="28"/>
        </w:rPr>
        <w:t>教育部《关于做好202</w:t>
      </w:r>
      <w:r w:rsidR="00AA02B5">
        <w:rPr>
          <w:rFonts w:ascii="仿宋" w:eastAsia="仿宋" w:hAnsi="仿宋"/>
          <w:color w:val="3E3E3E"/>
          <w:spacing w:val="8"/>
          <w:sz w:val="28"/>
          <w:szCs w:val="28"/>
        </w:rPr>
        <w:t>5</w:t>
      </w:r>
      <w:r w:rsidR="0024317C" w:rsidRPr="00ED27E7">
        <w:rPr>
          <w:rFonts w:ascii="仿宋" w:eastAsia="仿宋" w:hAnsi="仿宋" w:hint="eastAsia"/>
          <w:color w:val="3E3E3E"/>
          <w:spacing w:val="8"/>
          <w:sz w:val="28"/>
          <w:szCs w:val="28"/>
        </w:rPr>
        <w:t>年高校毕业生基层就业学费补偿国家助学贷款代偿工作的通知》（教</w:t>
      </w:r>
      <w:proofErr w:type="gramStart"/>
      <w:r w:rsidR="0024317C" w:rsidRPr="00ED27E7">
        <w:rPr>
          <w:rFonts w:ascii="仿宋" w:eastAsia="仿宋" w:hAnsi="仿宋" w:hint="eastAsia"/>
          <w:color w:val="3E3E3E"/>
          <w:spacing w:val="8"/>
          <w:sz w:val="28"/>
          <w:szCs w:val="28"/>
        </w:rPr>
        <w:t>助中心</w:t>
      </w:r>
      <w:proofErr w:type="gramEnd"/>
      <w:r w:rsidR="0024317C" w:rsidRPr="00ED27E7">
        <w:rPr>
          <w:rFonts w:ascii="仿宋" w:eastAsia="仿宋" w:hAnsi="仿宋" w:hint="eastAsia"/>
          <w:color w:val="3E3E3E"/>
          <w:spacing w:val="8"/>
          <w:sz w:val="28"/>
          <w:szCs w:val="28"/>
        </w:rPr>
        <w:t>〔202</w:t>
      </w:r>
      <w:r w:rsidR="00AA02B5">
        <w:rPr>
          <w:rFonts w:ascii="仿宋" w:eastAsia="仿宋" w:hAnsi="仿宋"/>
          <w:color w:val="3E3E3E"/>
          <w:spacing w:val="8"/>
          <w:sz w:val="28"/>
          <w:szCs w:val="28"/>
        </w:rPr>
        <w:t>5</w:t>
      </w:r>
      <w:r w:rsidR="0024317C" w:rsidRPr="00ED27E7">
        <w:rPr>
          <w:rFonts w:ascii="仿宋" w:eastAsia="仿宋" w:hAnsi="仿宋" w:hint="eastAsia"/>
          <w:color w:val="3E3E3E"/>
          <w:spacing w:val="8"/>
          <w:sz w:val="28"/>
          <w:szCs w:val="28"/>
        </w:rPr>
        <w:t>〕1</w:t>
      </w:r>
      <w:r w:rsidR="00AA02B5">
        <w:rPr>
          <w:rFonts w:ascii="仿宋" w:eastAsia="仿宋" w:hAnsi="仿宋"/>
          <w:color w:val="3E3E3E"/>
          <w:spacing w:val="8"/>
          <w:sz w:val="28"/>
          <w:szCs w:val="28"/>
        </w:rPr>
        <w:t>6</w:t>
      </w:r>
      <w:r w:rsidR="0024317C" w:rsidRPr="00ED27E7">
        <w:rPr>
          <w:rFonts w:ascii="仿宋" w:eastAsia="仿宋" w:hAnsi="仿宋" w:hint="eastAsia"/>
          <w:color w:val="3E3E3E"/>
          <w:spacing w:val="8"/>
          <w:sz w:val="28"/>
          <w:szCs w:val="28"/>
        </w:rPr>
        <w:t>号</w:t>
      </w:r>
      <w:r>
        <w:rPr>
          <w:rFonts w:ascii="仿宋" w:eastAsia="仿宋" w:hAnsi="仿宋" w:hint="eastAsia"/>
          <w:color w:val="3E3E3E"/>
          <w:spacing w:val="8"/>
          <w:sz w:val="28"/>
          <w:szCs w:val="28"/>
        </w:rPr>
        <w:t>）文件要求</w:t>
      </w:r>
      <w:r w:rsidR="0024317C" w:rsidRPr="00ED27E7">
        <w:rPr>
          <w:rFonts w:ascii="仿宋" w:eastAsia="仿宋" w:hAnsi="仿宋" w:hint="eastAsia"/>
          <w:color w:val="3E3E3E"/>
          <w:spacing w:val="8"/>
          <w:sz w:val="28"/>
          <w:szCs w:val="28"/>
        </w:rPr>
        <w:t>，现</w:t>
      </w:r>
      <w:r>
        <w:rPr>
          <w:rFonts w:ascii="仿宋" w:eastAsia="仿宋" w:hAnsi="仿宋" w:hint="eastAsia"/>
          <w:color w:val="3E3E3E"/>
          <w:spacing w:val="8"/>
          <w:sz w:val="28"/>
          <w:szCs w:val="28"/>
        </w:rPr>
        <w:t>就</w:t>
      </w:r>
      <w:r w:rsidR="0024317C" w:rsidRPr="00ED27E7">
        <w:rPr>
          <w:rFonts w:ascii="仿宋" w:eastAsia="仿宋" w:hAnsi="仿宋" w:hint="eastAsia"/>
          <w:color w:val="3E3E3E"/>
          <w:spacing w:val="8"/>
          <w:sz w:val="28"/>
          <w:szCs w:val="28"/>
        </w:rPr>
        <w:t>开展</w:t>
      </w:r>
      <w:r>
        <w:rPr>
          <w:rFonts w:ascii="仿宋" w:eastAsia="仿宋" w:hAnsi="仿宋" w:hint="eastAsia"/>
          <w:color w:val="3E3E3E"/>
          <w:spacing w:val="8"/>
          <w:sz w:val="28"/>
          <w:szCs w:val="28"/>
        </w:rPr>
        <w:t>北京化工大学</w:t>
      </w:r>
      <w:r w:rsidR="0024317C" w:rsidRPr="00ED27E7">
        <w:rPr>
          <w:rFonts w:ascii="仿宋" w:eastAsia="仿宋" w:hAnsi="仿宋" w:hint="eastAsia"/>
          <w:color w:val="3E3E3E"/>
          <w:spacing w:val="8"/>
          <w:sz w:val="28"/>
          <w:szCs w:val="28"/>
        </w:rPr>
        <w:t>202</w:t>
      </w:r>
      <w:r w:rsidR="00AA02B5">
        <w:rPr>
          <w:rFonts w:ascii="仿宋" w:eastAsia="仿宋" w:hAnsi="仿宋"/>
          <w:color w:val="3E3E3E"/>
          <w:spacing w:val="8"/>
          <w:sz w:val="28"/>
          <w:szCs w:val="28"/>
        </w:rPr>
        <w:t>5</w:t>
      </w:r>
      <w:r w:rsidR="0024317C" w:rsidRPr="00ED27E7">
        <w:rPr>
          <w:rFonts w:ascii="仿宋" w:eastAsia="仿宋" w:hAnsi="仿宋" w:hint="eastAsia"/>
          <w:color w:val="3E3E3E"/>
          <w:spacing w:val="8"/>
          <w:sz w:val="28"/>
          <w:szCs w:val="28"/>
        </w:rPr>
        <w:t>年</w:t>
      </w:r>
      <w:r>
        <w:rPr>
          <w:rFonts w:ascii="仿宋" w:eastAsia="仿宋" w:hAnsi="仿宋" w:hint="eastAsia"/>
          <w:color w:val="3E3E3E"/>
          <w:spacing w:val="8"/>
          <w:sz w:val="28"/>
          <w:szCs w:val="28"/>
        </w:rPr>
        <w:t>毕业生基层就业学费补偿国家助学贷款代偿工作相关事项通知</w:t>
      </w:r>
      <w:r w:rsidR="0024317C" w:rsidRPr="00ED27E7">
        <w:rPr>
          <w:rFonts w:ascii="仿宋" w:eastAsia="仿宋" w:hAnsi="仿宋" w:hint="eastAsia"/>
          <w:color w:val="3E3E3E"/>
          <w:spacing w:val="8"/>
          <w:sz w:val="28"/>
          <w:szCs w:val="28"/>
        </w:rPr>
        <w:t>如下</w:t>
      </w:r>
      <w:r>
        <w:rPr>
          <w:rFonts w:ascii="仿宋" w:eastAsia="仿宋" w:hAnsi="仿宋" w:hint="eastAsia"/>
          <w:color w:val="3E3E3E"/>
          <w:spacing w:val="8"/>
          <w:sz w:val="28"/>
          <w:szCs w:val="28"/>
        </w:rPr>
        <w:t>：</w:t>
      </w:r>
    </w:p>
    <w:p w14:paraId="6148939F" w14:textId="2E59CCBA" w:rsidR="00075484" w:rsidRDefault="00ED27E7" w:rsidP="0024317C">
      <w:pPr>
        <w:pStyle w:val="a7"/>
        <w:shd w:val="clear" w:color="auto" w:fill="FFFFFF"/>
        <w:spacing w:before="0" w:beforeAutospacing="0" w:after="0" w:afterAutospacing="0"/>
        <w:ind w:firstLine="480"/>
        <w:jc w:val="both"/>
        <w:rPr>
          <w:rFonts w:ascii="仿宋" w:eastAsia="仿宋" w:hAnsi="仿宋"/>
          <w:color w:val="3E3E3E"/>
          <w:spacing w:val="8"/>
          <w:sz w:val="28"/>
          <w:szCs w:val="28"/>
        </w:rPr>
      </w:pPr>
      <w:r>
        <w:rPr>
          <w:rFonts w:ascii="仿宋" w:eastAsia="仿宋" w:hAnsi="仿宋" w:hint="eastAsia"/>
          <w:color w:val="3E3E3E"/>
          <w:spacing w:val="8"/>
          <w:sz w:val="28"/>
          <w:szCs w:val="28"/>
        </w:rPr>
        <w:t>2</w:t>
      </w:r>
      <w:r>
        <w:rPr>
          <w:rFonts w:ascii="仿宋" w:eastAsia="仿宋" w:hAnsi="仿宋"/>
          <w:color w:val="3E3E3E"/>
          <w:spacing w:val="8"/>
          <w:sz w:val="28"/>
          <w:szCs w:val="28"/>
        </w:rPr>
        <w:t>02</w:t>
      </w:r>
      <w:r w:rsidR="00AA02B5">
        <w:rPr>
          <w:rFonts w:ascii="仿宋" w:eastAsia="仿宋" w:hAnsi="仿宋"/>
          <w:color w:val="3E3E3E"/>
          <w:spacing w:val="8"/>
          <w:sz w:val="28"/>
          <w:szCs w:val="28"/>
        </w:rPr>
        <w:t>5</w:t>
      </w:r>
      <w:r>
        <w:rPr>
          <w:rFonts w:ascii="仿宋" w:eastAsia="仿宋" w:hAnsi="仿宋" w:hint="eastAsia"/>
          <w:color w:val="3E3E3E"/>
          <w:spacing w:val="8"/>
          <w:sz w:val="28"/>
          <w:szCs w:val="28"/>
        </w:rPr>
        <w:t>年，</w:t>
      </w:r>
      <w:r w:rsidRPr="00ED27E7">
        <w:rPr>
          <w:rFonts w:ascii="仿宋" w:eastAsia="仿宋" w:hAnsi="仿宋" w:hint="eastAsia"/>
          <w:color w:val="3E3E3E"/>
          <w:spacing w:val="8"/>
          <w:sz w:val="28"/>
          <w:szCs w:val="28"/>
        </w:rPr>
        <w:t>中央高校毕业生基层就业学费补偿国家助学贷款代偿工作全面通过</w:t>
      </w:r>
      <w:r w:rsidR="00075484" w:rsidRPr="00075484">
        <w:rPr>
          <w:rFonts w:ascii="仿宋" w:eastAsia="仿宋" w:hAnsi="仿宋" w:hint="eastAsia"/>
          <w:b/>
          <w:color w:val="3E3E3E"/>
          <w:spacing w:val="8"/>
          <w:sz w:val="28"/>
          <w:szCs w:val="28"/>
        </w:rPr>
        <w:t>基层就业系统</w:t>
      </w:r>
      <w:r w:rsidR="00075484">
        <w:rPr>
          <w:rFonts w:ascii="仿宋" w:eastAsia="仿宋" w:hAnsi="仿宋" w:hint="eastAsia"/>
          <w:color w:val="3E3E3E"/>
          <w:spacing w:val="8"/>
          <w:sz w:val="28"/>
          <w:szCs w:val="28"/>
        </w:rPr>
        <w:t>进行申报</w:t>
      </w:r>
      <w:r w:rsidR="00075484" w:rsidRPr="00ED27E7">
        <w:rPr>
          <w:rFonts w:ascii="仿宋" w:eastAsia="仿宋" w:hAnsi="仿宋" w:hint="eastAsia"/>
          <w:color w:val="3E3E3E"/>
          <w:spacing w:val="8"/>
          <w:sz w:val="28"/>
          <w:szCs w:val="28"/>
        </w:rPr>
        <w:t>，包括复核、在职在岗确认及应届毕业生申请。</w:t>
      </w:r>
    </w:p>
    <w:p w14:paraId="35E08A07" w14:textId="603ECAFE" w:rsidR="00075484" w:rsidRDefault="00075484" w:rsidP="0024317C">
      <w:pPr>
        <w:pStyle w:val="a7"/>
        <w:shd w:val="clear" w:color="auto" w:fill="FFFFFF"/>
        <w:spacing w:before="0" w:beforeAutospacing="0" w:after="0" w:afterAutospacing="0"/>
        <w:ind w:firstLine="480"/>
        <w:jc w:val="both"/>
        <w:rPr>
          <w:rFonts w:ascii="仿宋" w:eastAsia="仿宋" w:hAnsi="仿宋"/>
          <w:b/>
          <w:color w:val="3E3E3E"/>
          <w:spacing w:val="8"/>
          <w:sz w:val="28"/>
          <w:szCs w:val="28"/>
        </w:rPr>
      </w:pPr>
      <w:r>
        <w:rPr>
          <w:rFonts w:ascii="仿宋" w:eastAsia="仿宋" w:hAnsi="仿宋" w:hint="eastAsia"/>
          <w:b/>
          <w:color w:val="3E3E3E"/>
          <w:spacing w:val="8"/>
          <w:sz w:val="28"/>
          <w:szCs w:val="28"/>
        </w:rPr>
        <w:t>基层就业系统：</w:t>
      </w:r>
      <w:hyperlink r:id="rId6" w:history="1">
        <w:r w:rsidR="00AA02B5" w:rsidRPr="004C4D39">
          <w:rPr>
            <w:rStyle w:val="aa"/>
            <w:rFonts w:ascii="仿宋" w:eastAsia="仿宋" w:hAnsi="仿宋"/>
            <w:b/>
            <w:spacing w:val="8"/>
            <w:sz w:val="28"/>
            <w:szCs w:val="28"/>
          </w:rPr>
          <w:t>https://jcjy.xszz.edu.cn/</w:t>
        </w:r>
      </w:hyperlink>
    </w:p>
    <w:p w14:paraId="18B74CF8" w14:textId="77777777" w:rsidR="00AA02B5" w:rsidRDefault="00AA02B5" w:rsidP="00AA02B5">
      <w:pPr>
        <w:pStyle w:val="a7"/>
        <w:shd w:val="clear" w:color="auto" w:fill="FFFFFF"/>
        <w:ind w:firstLine="480"/>
        <w:rPr>
          <w:rFonts w:ascii="黑体" w:eastAsia="黑体" w:hAnsi="黑体"/>
          <w:color w:val="3E3E3E"/>
          <w:spacing w:val="8"/>
          <w:sz w:val="28"/>
          <w:szCs w:val="28"/>
        </w:rPr>
      </w:pPr>
      <w:r w:rsidRPr="00AA02B5">
        <w:rPr>
          <w:rFonts w:ascii="黑体" w:eastAsia="黑体" w:hAnsi="黑体" w:hint="eastAsia"/>
          <w:color w:val="3E3E3E"/>
          <w:spacing w:val="8"/>
          <w:sz w:val="28"/>
          <w:szCs w:val="28"/>
        </w:rPr>
        <w:t>一、调整更新基层就业补偿代偿限额</w:t>
      </w:r>
    </w:p>
    <w:p w14:paraId="12A3C9EC" w14:textId="4B108449" w:rsidR="00AA02B5" w:rsidRDefault="00AA02B5" w:rsidP="00AA02B5">
      <w:pPr>
        <w:pStyle w:val="a7"/>
        <w:shd w:val="clear" w:color="auto" w:fill="FFFFFF"/>
        <w:ind w:firstLine="480"/>
        <w:rPr>
          <w:rFonts w:ascii="仿宋" w:eastAsia="仿宋" w:hAnsi="仿宋"/>
          <w:color w:val="3E3E3E"/>
          <w:spacing w:val="8"/>
          <w:sz w:val="28"/>
          <w:szCs w:val="28"/>
        </w:rPr>
      </w:pPr>
      <w:r w:rsidRPr="00AA02B5">
        <w:rPr>
          <w:rFonts w:ascii="仿宋" w:eastAsia="仿宋" w:hAnsi="仿宋" w:hint="eastAsia"/>
          <w:color w:val="3E3E3E"/>
          <w:spacing w:val="8"/>
          <w:sz w:val="28"/>
          <w:szCs w:val="28"/>
        </w:rPr>
        <w:t>自</w:t>
      </w:r>
      <w:r w:rsidRPr="00AA02B5">
        <w:rPr>
          <w:rFonts w:ascii="仿宋" w:eastAsia="仿宋" w:hAnsi="仿宋"/>
          <w:color w:val="3E3E3E"/>
          <w:spacing w:val="8"/>
          <w:sz w:val="28"/>
          <w:szCs w:val="28"/>
        </w:rPr>
        <w:t>2024年秋季学期开始（2024年9月1日起）签订基层就业协议或劳动合同的应届毕业生，学费补偿或用于学费的贷款代偿标准为本专科生每人每年不超过20000元、研究生每人每年不超过25000元。2024年9月1日前签订基层就业协议或劳动合同的应届毕业生，学费补偿或用于学费的国家助学贷款代偿标准仍</w:t>
      </w:r>
      <w:proofErr w:type="gramStart"/>
      <w:r w:rsidRPr="00AA02B5">
        <w:rPr>
          <w:rFonts w:ascii="仿宋" w:eastAsia="仿宋" w:hAnsi="仿宋"/>
          <w:color w:val="3E3E3E"/>
          <w:spacing w:val="8"/>
          <w:sz w:val="28"/>
          <w:szCs w:val="28"/>
        </w:rPr>
        <w:t>按之前</w:t>
      </w:r>
      <w:proofErr w:type="gramEnd"/>
      <w:r w:rsidRPr="00AA02B5">
        <w:rPr>
          <w:rFonts w:ascii="仿宋" w:eastAsia="仿宋" w:hAnsi="仿宋"/>
          <w:color w:val="3E3E3E"/>
          <w:spacing w:val="8"/>
          <w:sz w:val="28"/>
          <w:szCs w:val="28"/>
        </w:rPr>
        <w:t>相应标准执行。请各校遵照执行并向学生做好解释工作。</w:t>
      </w:r>
    </w:p>
    <w:p w14:paraId="53AFB537" w14:textId="668D27EB" w:rsidR="00AA02B5" w:rsidRPr="00AA02B5" w:rsidRDefault="00AA02B5" w:rsidP="00AA02B5">
      <w:pPr>
        <w:pStyle w:val="a7"/>
        <w:shd w:val="clear" w:color="auto" w:fill="FFFFFF"/>
        <w:ind w:firstLine="480"/>
        <w:rPr>
          <w:rFonts w:ascii="黑体" w:eastAsia="黑体" w:hAnsi="黑体" w:hint="eastAsia"/>
          <w:color w:val="3E3E3E"/>
          <w:spacing w:val="8"/>
          <w:sz w:val="28"/>
          <w:szCs w:val="28"/>
        </w:rPr>
      </w:pPr>
      <w:r>
        <w:rPr>
          <w:rFonts w:ascii="黑体" w:eastAsia="黑体" w:hAnsi="黑体" w:hint="eastAsia"/>
          <w:color w:val="3E3E3E"/>
          <w:spacing w:val="8"/>
          <w:sz w:val="28"/>
          <w:szCs w:val="28"/>
        </w:rPr>
        <w:t>二</w:t>
      </w:r>
      <w:r w:rsidRPr="00AA02B5">
        <w:rPr>
          <w:rFonts w:ascii="黑体" w:eastAsia="黑体" w:hAnsi="黑体" w:hint="eastAsia"/>
          <w:color w:val="3E3E3E"/>
          <w:spacing w:val="8"/>
          <w:sz w:val="28"/>
          <w:szCs w:val="28"/>
        </w:rPr>
        <w:t>、</w:t>
      </w:r>
      <w:r>
        <w:rPr>
          <w:rFonts w:ascii="黑体" w:eastAsia="黑体" w:hAnsi="黑体" w:hint="eastAsia"/>
          <w:color w:val="3E3E3E"/>
          <w:spacing w:val="8"/>
          <w:sz w:val="28"/>
          <w:szCs w:val="28"/>
        </w:rPr>
        <w:t>申报审核工作具体内容</w:t>
      </w:r>
    </w:p>
    <w:p w14:paraId="1C6FCCEE" w14:textId="082EDCB7" w:rsidR="00ED27E7" w:rsidRDefault="006A53A3" w:rsidP="0024317C">
      <w:pPr>
        <w:pStyle w:val="a7"/>
        <w:shd w:val="clear" w:color="auto" w:fill="FFFFFF"/>
        <w:spacing w:before="0" w:beforeAutospacing="0" w:after="0" w:afterAutospacing="0"/>
        <w:ind w:firstLine="480"/>
        <w:jc w:val="both"/>
        <w:rPr>
          <w:rFonts w:ascii="仿宋" w:eastAsia="仿宋" w:hAnsi="仿宋"/>
          <w:b/>
          <w:color w:val="3E3E3E"/>
          <w:spacing w:val="8"/>
          <w:sz w:val="28"/>
          <w:szCs w:val="28"/>
        </w:rPr>
      </w:pPr>
      <w:r>
        <w:rPr>
          <w:rFonts w:ascii="仿宋" w:eastAsia="仿宋" w:hAnsi="仿宋" w:hint="eastAsia"/>
          <w:b/>
          <w:color w:val="3E3E3E"/>
          <w:spacing w:val="8"/>
          <w:sz w:val="28"/>
          <w:szCs w:val="28"/>
        </w:rPr>
        <w:t>（一）</w:t>
      </w:r>
      <w:r w:rsidR="006E32A0">
        <w:rPr>
          <w:rFonts w:ascii="仿宋" w:eastAsia="仿宋" w:hAnsi="仿宋" w:hint="eastAsia"/>
          <w:b/>
          <w:color w:val="3E3E3E"/>
          <w:spacing w:val="8"/>
          <w:sz w:val="28"/>
          <w:szCs w:val="28"/>
        </w:rPr>
        <w:t>2</w:t>
      </w:r>
      <w:r w:rsidR="006E32A0">
        <w:rPr>
          <w:rFonts w:ascii="仿宋" w:eastAsia="仿宋" w:hAnsi="仿宋"/>
          <w:b/>
          <w:color w:val="3E3E3E"/>
          <w:spacing w:val="8"/>
          <w:sz w:val="28"/>
          <w:szCs w:val="28"/>
        </w:rPr>
        <w:t>02</w:t>
      </w:r>
      <w:r w:rsidR="00AA02B5">
        <w:rPr>
          <w:rFonts w:ascii="仿宋" w:eastAsia="仿宋" w:hAnsi="仿宋"/>
          <w:b/>
          <w:color w:val="3E3E3E"/>
          <w:spacing w:val="8"/>
          <w:sz w:val="28"/>
          <w:szCs w:val="28"/>
        </w:rPr>
        <w:t>5</w:t>
      </w:r>
      <w:r w:rsidR="006E32A0">
        <w:rPr>
          <w:rFonts w:ascii="仿宋" w:eastAsia="仿宋" w:hAnsi="仿宋" w:hint="eastAsia"/>
          <w:b/>
          <w:color w:val="3E3E3E"/>
          <w:spacing w:val="8"/>
          <w:sz w:val="28"/>
          <w:szCs w:val="28"/>
        </w:rPr>
        <w:t>年毕业生</w:t>
      </w:r>
      <w:r w:rsidR="00AA02B5">
        <w:rPr>
          <w:rFonts w:ascii="仿宋" w:eastAsia="仿宋" w:hAnsi="仿宋" w:hint="eastAsia"/>
          <w:b/>
          <w:color w:val="3E3E3E"/>
          <w:spacing w:val="8"/>
          <w:sz w:val="28"/>
          <w:szCs w:val="28"/>
        </w:rPr>
        <w:t>基层就业申报和审核</w:t>
      </w:r>
    </w:p>
    <w:p w14:paraId="377FDB30" w14:textId="2177F007" w:rsidR="006E32A0" w:rsidRPr="00AA02B5" w:rsidRDefault="006E32A0" w:rsidP="0024317C">
      <w:pPr>
        <w:pStyle w:val="a7"/>
        <w:shd w:val="clear" w:color="auto" w:fill="FFFFFF"/>
        <w:spacing w:before="0" w:beforeAutospacing="0" w:after="0" w:afterAutospacing="0"/>
        <w:ind w:firstLine="480"/>
        <w:jc w:val="both"/>
        <w:rPr>
          <w:rFonts w:ascii="仿宋" w:eastAsia="仿宋" w:hAnsi="仿宋"/>
          <w:color w:val="3E3E3E"/>
          <w:spacing w:val="8"/>
          <w:sz w:val="28"/>
          <w:szCs w:val="28"/>
        </w:rPr>
      </w:pPr>
      <w:r>
        <w:rPr>
          <w:rFonts w:ascii="仿宋" w:eastAsia="仿宋" w:hAnsi="仿宋" w:hint="eastAsia"/>
          <w:b/>
          <w:color w:val="3E3E3E"/>
          <w:spacing w:val="8"/>
          <w:sz w:val="28"/>
          <w:szCs w:val="28"/>
        </w:rPr>
        <w:lastRenderedPageBreak/>
        <w:t>1、</w:t>
      </w:r>
      <w:r w:rsidR="00AA02B5" w:rsidRPr="00AA02B5">
        <w:rPr>
          <w:rFonts w:ascii="仿宋" w:eastAsia="仿宋" w:hAnsi="仿宋" w:hint="eastAsia"/>
          <w:b/>
          <w:color w:val="3E3E3E"/>
          <w:spacing w:val="8"/>
          <w:sz w:val="28"/>
          <w:szCs w:val="28"/>
        </w:rPr>
        <w:t>申请范围：</w:t>
      </w:r>
      <w:r w:rsidR="00AA02B5" w:rsidRPr="00AA02B5">
        <w:rPr>
          <w:rFonts w:ascii="仿宋" w:eastAsia="仿宋" w:hAnsi="仿宋" w:hint="eastAsia"/>
          <w:color w:val="3E3E3E"/>
          <w:spacing w:val="8"/>
          <w:sz w:val="28"/>
          <w:szCs w:val="28"/>
        </w:rPr>
        <w:t>符合条件的我校</w:t>
      </w:r>
      <w:r w:rsidR="00AA02B5" w:rsidRPr="00AA02B5">
        <w:rPr>
          <w:rFonts w:ascii="仿宋" w:eastAsia="仿宋" w:hAnsi="仿宋"/>
          <w:color w:val="3E3E3E"/>
          <w:spacing w:val="8"/>
          <w:sz w:val="28"/>
          <w:szCs w:val="28"/>
        </w:rPr>
        <w:t>2025年应届毕业生（全日制本科生、研究生，含第二学士学位）。定向、委培以及在校学习期间已享受免除学费政策的学生除外。</w:t>
      </w:r>
    </w:p>
    <w:p w14:paraId="1FBB6C4B" w14:textId="74364D2A" w:rsidR="00AA02B5" w:rsidRDefault="00AA02B5" w:rsidP="00AA02B5">
      <w:pPr>
        <w:pStyle w:val="a7"/>
        <w:shd w:val="clear" w:color="auto" w:fill="FFFFFF"/>
        <w:spacing w:before="0" w:beforeAutospacing="0" w:after="0" w:afterAutospacing="0"/>
        <w:ind w:firstLine="480"/>
        <w:jc w:val="both"/>
        <w:rPr>
          <w:rFonts w:ascii="仿宋" w:eastAsia="仿宋" w:hAnsi="仿宋"/>
          <w:color w:val="3E3E3E"/>
          <w:spacing w:val="8"/>
          <w:sz w:val="28"/>
          <w:szCs w:val="28"/>
        </w:rPr>
      </w:pPr>
      <w:r>
        <w:rPr>
          <w:rFonts w:ascii="仿宋" w:eastAsia="仿宋" w:hAnsi="仿宋" w:hint="eastAsia"/>
          <w:color w:val="3E3E3E"/>
          <w:spacing w:val="8"/>
          <w:sz w:val="28"/>
          <w:szCs w:val="28"/>
        </w:rPr>
        <w:t>有关学生需在</w:t>
      </w:r>
      <w:r>
        <w:rPr>
          <w:rFonts w:ascii="仿宋" w:eastAsia="仿宋" w:hAnsi="仿宋" w:hint="eastAsia"/>
          <w:b/>
          <w:color w:val="3E3E3E"/>
          <w:spacing w:val="8"/>
          <w:sz w:val="28"/>
          <w:szCs w:val="28"/>
        </w:rPr>
        <w:t>系统内进行注册并完成申请</w:t>
      </w:r>
      <w:r>
        <w:rPr>
          <w:rFonts w:ascii="仿宋" w:eastAsia="仿宋" w:hAnsi="仿宋" w:hint="eastAsia"/>
          <w:color w:val="3E3E3E"/>
          <w:spacing w:val="8"/>
          <w:sz w:val="28"/>
          <w:szCs w:val="28"/>
        </w:rPr>
        <w:t>。</w:t>
      </w:r>
    </w:p>
    <w:p w14:paraId="623B2EE1" w14:textId="45236BE2" w:rsidR="00AA02B5" w:rsidRPr="00BB12F8" w:rsidRDefault="00AA02B5" w:rsidP="00BB12F8">
      <w:pPr>
        <w:pStyle w:val="a7"/>
        <w:shd w:val="clear" w:color="auto" w:fill="FFFFFF"/>
        <w:spacing w:before="0" w:beforeAutospacing="0" w:after="0" w:afterAutospacing="0"/>
        <w:ind w:firstLine="480"/>
        <w:jc w:val="both"/>
        <w:rPr>
          <w:rFonts w:ascii="仿宋" w:eastAsia="仿宋" w:hAnsi="仿宋" w:hint="eastAsia"/>
          <w:b/>
          <w:color w:val="FF0000"/>
          <w:spacing w:val="8"/>
          <w:sz w:val="28"/>
          <w:szCs w:val="28"/>
        </w:rPr>
      </w:pPr>
      <w:r w:rsidRPr="00AF7C15">
        <w:rPr>
          <w:rFonts w:ascii="仿宋" w:eastAsia="仿宋" w:hAnsi="仿宋" w:hint="eastAsia"/>
          <w:b/>
          <w:color w:val="3E3E3E"/>
          <w:spacing w:val="8"/>
          <w:sz w:val="28"/>
          <w:szCs w:val="28"/>
        </w:rPr>
        <w:t>未能在</w:t>
      </w:r>
      <w:r w:rsidRPr="00AF7C15">
        <w:rPr>
          <w:rFonts w:ascii="仿宋" w:eastAsia="仿宋" w:hAnsi="仿宋"/>
          <w:b/>
          <w:color w:val="FF0000"/>
          <w:spacing w:val="8"/>
          <w:sz w:val="28"/>
          <w:szCs w:val="28"/>
        </w:rPr>
        <w:t>9月30日</w:t>
      </w:r>
      <w:r w:rsidRPr="00AF7C15">
        <w:rPr>
          <w:rFonts w:ascii="仿宋" w:eastAsia="仿宋" w:hAnsi="仿宋"/>
          <w:b/>
          <w:color w:val="3E3E3E"/>
          <w:spacing w:val="8"/>
          <w:sz w:val="28"/>
          <w:szCs w:val="28"/>
        </w:rPr>
        <w:t>前确定实际工作单位或未实际到岗，</w:t>
      </w:r>
      <w:r w:rsidRPr="006A53A3">
        <w:rPr>
          <w:rFonts w:ascii="仿宋" w:eastAsia="仿宋" w:hAnsi="仿宋" w:hint="eastAsia"/>
          <w:b/>
          <w:color w:val="3E3E3E"/>
          <w:spacing w:val="8"/>
          <w:sz w:val="28"/>
          <w:szCs w:val="28"/>
        </w:rPr>
        <w:t>有志于服务中西部地区、艰苦边远地区、老工业基地基层单位的</w:t>
      </w:r>
      <w:r w:rsidRPr="006A53A3">
        <w:rPr>
          <w:rFonts w:ascii="仿宋" w:eastAsia="仿宋" w:hAnsi="仿宋"/>
          <w:b/>
          <w:color w:val="3E3E3E"/>
          <w:spacing w:val="8"/>
          <w:sz w:val="28"/>
          <w:szCs w:val="28"/>
        </w:rPr>
        <w:t>202</w:t>
      </w:r>
      <w:r>
        <w:rPr>
          <w:rFonts w:ascii="仿宋" w:eastAsia="仿宋" w:hAnsi="仿宋"/>
          <w:b/>
          <w:color w:val="3E3E3E"/>
          <w:spacing w:val="8"/>
          <w:sz w:val="28"/>
          <w:szCs w:val="28"/>
        </w:rPr>
        <w:t>5</w:t>
      </w:r>
      <w:r w:rsidRPr="006A53A3">
        <w:rPr>
          <w:rFonts w:ascii="仿宋" w:eastAsia="仿宋" w:hAnsi="仿宋"/>
          <w:b/>
          <w:color w:val="3E3E3E"/>
          <w:spacing w:val="8"/>
          <w:sz w:val="28"/>
          <w:szCs w:val="28"/>
        </w:rPr>
        <w:t>年毕业生（含1</w:t>
      </w:r>
      <w:r>
        <w:rPr>
          <w:rFonts w:ascii="仿宋" w:eastAsia="仿宋" w:hAnsi="仿宋"/>
          <w:b/>
          <w:color w:val="3E3E3E"/>
          <w:spacing w:val="8"/>
          <w:sz w:val="28"/>
          <w:szCs w:val="28"/>
        </w:rPr>
        <w:t>0</w:t>
      </w:r>
      <w:r w:rsidRPr="006A53A3">
        <w:rPr>
          <w:rFonts w:ascii="仿宋" w:eastAsia="仿宋" w:hAnsi="仿宋"/>
          <w:b/>
          <w:color w:val="3E3E3E"/>
          <w:spacing w:val="8"/>
          <w:sz w:val="28"/>
          <w:szCs w:val="28"/>
        </w:rPr>
        <w:t>月1日—12月31日期间毕业学生），</w:t>
      </w:r>
      <w:r w:rsidRPr="006A53A3">
        <w:rPr>
          <w:rFonts w:ascii="仿宋" w:eastAsia="仿宋" w:hAnsi="仿宋"/>
          <w:b/>
          <w:color w:val="FF0000"/>
          <w:spacing w:val="8"/>
          <w:sz w:val="28"/>
          <w:szCs w:val="28"/>
        </w:rPr>
        <w:t>务必要在</w:t>
      </w:r>
      <w:r w:rsidRPr="006A53A3">
        <w:rPr>
          <w:rFonts w:ascii="仿宋" w:eastAsia="仿宋" w:hAnsi="仿宋" w:hint="eastAsia"/>
          <w:b/>
          <w:color w:val="FF0000"/>
          <w:spacing w:val="8"/>
          <w:sz w:val="28"/>
          <w:szCs w:val="28"/>
        </w:rPr>
        <w:t>以下学生</w:t>
      </w:r>
      <w:r>
        <w:rPr>
          <w:rFonts w:ascii="仿宋" w:eastAsia="仿宋" w:hAnsi="仿宋" w:hint="eastAsia"/>
          <w:b/>
          <w:color w:val="FF0000"/>
          <w:spacing w:val="8"/>
          <w:sz w:val="28"/>
          <w:szCs w:val="28"/>
        </w:rPr>
        <w:t>系统申报</w:t>
      </w:r>
      <w:r w:rsidRPr="006A53A3">
        <w:rPr>
          <w:rFonts w:ascii="仿宋" w:eastAsia="仿宋" w:hAnsi="仿宋" w:hint="eastAsia"/>
          <w:b/>
          <w:color w:val="FF0000"/>
          <w:spacing w:val="8"/>
          <w:sz w:val="28"/>
          <w:szCs w:val="28"/>
        </w:rPr>
        <w:t>时间内</w:t>
      </w:r>
      <w:r w:rsidRPr="006A53A3">
        <w:rPr>
          <w:rFonts w:ascii="仿宋" w:eastAsia="仿宋" w:hAnsi="仿宋"/>
          <w:b/>
          <w:color w:val="FF0000"/>
          <w:spacing w:val="8"/>
          <w:sz w:val="28"/>
          <w:szCs w:val="28"/>
        </w:rPr>
        <w:t>通过系统进行预申请</w:t>
      </w:r>
      <w:r w:rsidRPr="006A53A3">
        <w:rPr>
          <w:rFonts w:ascii="仿宋" w:eastAsia="仿宋" w:hAnsi="仿宋"/>
          <w:b/>
          <w:color w:val="3E3E3E"/>
          <w:spacing w:val="8"/>
          <w:sz w:val="28"/>
          <w:szCs w:val="28"/>
        </w:rPr>
        <w:t>，并在202</w:t>
      </w:r>
      <w:r>
        <w:rPr>
          <w:rFonts w:ascii="仿宋" w:eastAsia="仿宋" w:hAnsi="仿宋"/>
          <w:b/>
          <w:color w:val="3E3E3E"/>
          <w:spacing w:val="8"/>
          <w:sz w:val="28"/>
          <w:szCs w:val="28"/>
        </w:rPr>
        <w:t>6</w:t>
      </w:r>
      <w:r w:rsidRPr="006A53A3">
        <w:rPr>
          <w:rFonts w:ascii="仿宋" w:eastAsia="仿宋" w:hAnsi="仿宋"/>
          <w:b/>
          <w:color w:val="3E3E3E"/>
          <w:spacing w:val="8"/>
          <w:sz w:val="28"/>
          <w:szCs w:val="28"/>
        </w:rPr>
        <w:t>年的规定时间内申请复核。</w:t>
      </w:r>
      <w:r w:rsidRPr="006A53A3">
        <w:rPr>
          <w:rFonts w:ascii="仿宋" w:eastAsia="仿宋" w:hAnsi="仿宋" w:hint="eastAsia"/>
          <w:b/>
          <w:color w:val="FF0000"/>
          <w:spacing w:val="8"/>
          <w:sz w:val="28"/>
          <w:szCs w:val="28"/>
        </w:rPr>
        <w:t>逾期不再受理！！！</w:t>
      </w:r>
    </w:p>
    <w:p w14:paraId="2E41F8F7" w14:textId="2B0DDA82" w:rsidR="006E32A0" w:rsidRDefault="006E32A0" w:rsidP="0024317C">
      <w:pPr>
        <w:pStyle w:val="a7"/>
        <w:shd w:val="clear" w:color="auto" w:fill="FFFFFF"/>
        <w:spacing w:before="0" w:beforeAutospacing="0" w:after="0" w:afterAutospacing="0"/>
        <w:ind w:firstLine="480"/>
        <w:jc w:val="both"/>
        <w:rPr>
          <w:rFonts w:ascii="仿宋" w:eastAsia="仿宋" w:hAnsi="仿宋"/>
          <w:color w:val="3E3E3E"/>
          <w:spacing w:val="8"/>
          <w:sz w:val="28"/>
          <w:szCs w:val="28"/>
        </w:rPr>
      </w:pPr>
      <w:r w:rsidRPr="006E32A0">
        <w:rPr>
          <w:rFonts w:ascii="仿宋" w:eastAsia="仿宋" w:hAnsi="仿宋" w:hint="eastAsia"/>
          <w:b/>
          <w:color w:val="3E3E3E"/>
          <w:spacing w:val="8"/>
          <w:sz w:val="28"/>
          <w:szCs w:val="28"/>
        </w:rPr>
        <w:t>2、时间要求：</w:t>
      </w:r>
    </w:p>
    <w:p w14:paraId="0F30ADF8" w14:textId="77777777" w:rsidR="00AA02B5" w:rsidRDefault="00AA02B5" w:rsidP="00AA02B5">
      <w:pPr>
        <w:pStyle w:val="a7"/>
        <w:shd w:val="clear" w:color="auto" w:fill="FFFFFF"/>
        <w:spacing w:before="0" w:beforeAutospacing="0" w:after="0" w:afterAutospacing="0"/>
        <w:ind w:firstLine="480"/>
        <w:jc w:val="both"/>
        <w:rPr>
          <w:rFonts w:ascii="仿宋" w:eastAsia="仿宋" w:hAnsi="仿宋"/>
          <w:color w:val="FF0000"/>
          <w:spacing w:val="8"/>
          <w:sz w:val="28"/>
          <w:szCs w:val="28"/>
        </w:rPr>
      </w:pPr>
      <w:r w:rsidRPr="00AF7C15">
        <w:rPr>
          <w:rFonts w:ascii="仿宋" w:eastAsia="仿宋" w:hAnsi="仿宋" w:hint="eastAsia"/>
          <w:b/>
          <w:color w:val="3E3E3E"/>
          <w:spacing w:val="8"/>
          <w:sz w:val="28"/>
          <w:szCs w:val="28"/>
        </w:rPr>
        <w:t>学生系统申报时间</w:t>
      </w:r>
      <w:r>
        <w:rPr>
          <w:rFonts w:ascii="仿宋" w:eastAsia="仿宋" w:hAnsi="仿宋" w:hint="eastAsia"/>
          <w:color w:val="3E3E3E"/>
          <w:spacing w:val="8"/>
          <w:sz w:val="28"/>
          <w:szCs w:val="28"/>
        </w:rPr>
        <w:t>：即日起—</w:t>
      </w:r>
      <w:r w:rsidRPr="006A53A3">
        <w:rPr>
          <w:rFonts w:ascii="仿宋" w:eastAsia="仿宋" w:hAnsi="仿宋" w:hint="eastAsia"/>
          <w:color w:val="FF0000"/>
          <w:spacing w:val="8"/>
          <w:sz w:val="28"/>
          <w:szCs w:val="28"/>
        </w:rPr>
        <w:t>2</w:t>
      </w:r>
      <w:r w:rsidRPr="006A53A3">
        <w:rPr>
          <w:rFonts w:ascii="仿宋" w:eastAsia="仿宋" w:hAnsi="仿宋"/>
          <w:color w:val="FF0000"/>
          <w:spacing w:val="8"/>
          <w:sz w:val="28"/>
          <w:szCs w:val="28"/>
        </w:rPr>
        <w:t>02</w:t>
      </w:r>
      <w:r>
        <w:rPr>
          <w:rFonts w:ascii="仿宋" w:eastAsia="仿宋" w:hAnsi="仿宋"/>
          <w:color w:val="FF0000"/>
          <w:spacing w:val="8"/>
          <w:sz w:val="28"/>
          <w:szCs w:val="28"/>
        </w:rPr>
        <w:t>5</w:t>
      </w:r>
      <w:r w:rsidRPr="006A53A3">
        <w:rPr>
          <w:rFonts w:ascii="仿宋" w:eastAsia="仿宋" w:hAnsi="仿宋" w:hint="eastAsia"/>
          <w:color w:val="FF0000"/>
          <w:spacing w:val="8"/>
          <w:sz w:val="28"/>
          <w:szCs w:val="28"/>
        </w:rPr>
        <w:t>年</w:t>
      </w:r>
      <w:r>
        <w:rPr>
          <w:rFonts w:ascii="仿宋" w:eastAsia="仿宋" w:hAnsi="仿宋"/>
          <w:color w:val="FF0000"/>
          <w:spacing w:val="8"/>
          <w:sz w:val="28"/>
          <w:szCs w:val="28"/>
        </w:rPr>
        <w:t>8</w:t>
      </w:r>
      <w:r w:rsidRPr="006A53A3">
        <w:rPr>
          <w:rFonts w:ascii="仿宋" w:eastAsia="仿宋" w:hAnsi="仿宋" w:hint="eastAsia"/>
          <w:color w:val="FF0000"/>
          <w:spacing w:val="8"/>
          <w:sz w:val="28"/>
          <w:szCs w:val="28"/>
        </w:rPr>
        <w:t>月</w:t>
      </w:r>
      <w:r>
        <w:rPr>
          <w:rFonts w:ascii="仿宋" w:eastAsia="仿宋" w:hAnsi="仿宋"/>
          <w:color w:val="FF0000"/>
          <w:spacing w:val="8"/>
          <w:sz w:val="28"/>
          <w:szCs w:val="28"/>
        </w:rPr>
        <w:t>31</w:t>
      </w:r>
      <w:r w:rsidRPr="006A53A3">
        <w:rPr>
          <w:rFonts w:ascii="仿宋" w:eastAsia="仿宋" w:hAnsi="仿宋" w:hint="eastAsia"/>
          <w:color w:val="FF0000"/>
          <w:spacing w:val="8"/>
          <w:sz w:val="28"/>
          <w:szCs w:val="28"/>
        </w:rPr>
        <w:t>日</w:t>
      </w:r>
    </w:p>
    <w:p w14:paraId="598EB5AB" w14:textId="77777777" w:rsidR="00AA02B5" w:rsidRDefault="00AA02B5" w:rsidP="00AA02B5">
      <w:pPr>
        <w:pStyle w:val="a7"/>
        <w:shd w:val="clear" w:color="auto" w:fill="FFFFFF"/>
        <w:spacing w:before="0" w:beforeAutospacing="0" w:after="0" w:afterAutospacing="0"/>
        <w:ind w:firstLine="480"/>
        <w:jc w:val="both"/>
        <w:rPr>
          <w:rFonts w:ascii="仿宋" w:eastAsia="仿宋" w:hAnsi="仿宋"/>
          <w:color w:val="3E3E3E"/>
          <w:spacing w:val="8"/>
          <w:sz w:val="28"/>
          <w:szCs w:val="28"/>
        </w:rPr>
      </w:pPr>
      <w:r w:rsidRPr="00AF7C15">
        <w:rPr>
          <w:rFonts w:ascii="仿宋" w:eastAsia="仿宋" w:hAnsi="仿宋" w:hint="eastAsia"/>
          <w:color w:val="3E3E3E"/>
          <w:spacing w:val="8"/>
          <w:sz w:val="28"/>
          <w:szCs w:val="28"/>
        </w:rPr>
        <w:t>在系统操作中，</w:t>
      </w:r>
      <w:r w:rsidRPr="00AF7C15">
        <w:rPr>
          <w:rFonts w:ascii="仿宋" w:eastAsia="仿宋" w:hAnsi="仿宋" w:hint="eastAsia"/>
          <w:color w:val="FF0000"/>
          <w:spacing w:val="8"/>
          <w:sz w:val="28"/>
          <w:szCs w:val="28"/>
        </w:rPr>
        <w:t>“基层就业申请模块”</w:t>
      </w:r>
      <w:r w:rsidRPr="00AF7C15">
        <w:rPr>
          <w:rFonts w:ascii="仿宋" w:eastAsia="仿宋" w:hAnsi="仿宋" w:hint="eastAsia"/>
          <w:color w:val="3E3E3E"/>
          <w:spacing w:val="8"/>
          <w:sz w:val="28"/>
          <w:szCs w:val="28"/>
        </w:rPr>
        <w:t>仅限</w:t>
      </w:r>
      <w:r w:rsidRPr="00AF7C15">
        <w:rPr>
          <w:rFonts w:ascii="仿宋" w:eastAsia="仿宋" w:hAnsi="仿宋"/>
          <w:color w:val="3E3E3E"/>
          <w:spacing w:val="8"/>
          <w:sz w:val="28"/>
          <w:szCs w:val="28"/>
        </w:rPr>
        <w:t>2025年毕业生申报，申请材料模板须使用系统提供的最新版本。</w:t>
      </w:r>
    </w:p>
    <w:p w14:paraId="52DC5243" w14:textId="1EF915A3" w:rsidR="00AA02B5" w:rsidRDefault="0008509B" w:rsidP="00AA02B5">
      <w:pPr>
        <w:pStyle w:val="a7"/>
        <w:shd w:val="clear" w:color="auto" w:fill="FFFFFF"/>
        <w:spacing w:before="0" w:beforeAutospacing="0" w:after="0" w:afterAutospacing="0"/>
        <w:ind w:firstLine="480"/>
        <w:jc w:val="both"/>
        <w:rPr>
          <w:rFonts w:ascii="仿宋" w:eastAsia="仿宋" w:hAnsi="仿宋"/>
          <w:color w:val="3E3E3E"/>
          <w:spacing w:val="8"/>
          <w:sz w:val="28"/>
          <w:szCs w:val="28"/>
        </w:rPr>
      </w:pPr>
      <w:r>
        <w:rPr>
          <w:rFonts w:ascii="仿宋" w:eastAsia="仿宋" w:hAnsi="仿宋" w:hint="eastAsia"/>
          <w:b/>
          <w:color w:val="3E3E3E"/>
          <w:spacing w:val="8"/>
          <w:sz w:val="28"/>
          <w:szCs w:val="28"/>
        </w:rPr>
        <w:t>各院（系）</w:t>
      </w:r>
      <w:r w:rsidR="00AA02B5" w:rsidRPr="00AF7C15">
        <w:rPr>
          <w:rFonts w:ascii="仿宋" w:eastAsia="仿宋" w:hAnsi="仿宋" w:hint="eastAsia"/>
          <w:b/>
          <w:color w:val="3E3E3E"/>
          <w:spacing w:val="8"/>
          <w:sz w:val="28"/>
          <w:szCs w:val="28"/>
        </w:rPr>
        <w:t>审核时间</w:t>
      </w:r>
      <w:r w:rsidR="00AA02B5">
        <w:rPr>
          <w:rFonts w:ascii="仿宋" w:eastAsia="仿宋" w:hAnsi="仿宋" w:hint="eastAsia"/>
          <w:color w:val="3E3E3E"/>
          <w:spacing w:val="8"/>
          <w:sz w:val="28"/>
          <w:szCs w:val="28"/>
        </w:rPr>
        <w:t>：2</w:t>
      </w:r>
      <w:r w:rsidR="00AA02B5">
        <w:rPr>
          <w:rFonts w:ascii="仿宋" w:eastAsia="仿宋" w:hAnsi="仿宋"/>
          <w:color w:val="3E3E3E"/>
          <w:spacing w:val="8"/>
          <w:sz w:val="28"/>
          <w:szCs w:val="28"/>
        </w:rPr>
        <w:t>025</w:t>
      </w:r>
      <w:r w:rsidR="00AA02B5">
        <w:rPr>
          <w:rFonts w:ascii="仿宋" w:eastAsia="仿宋" w:hAnsi="仿宋" w:hint="eastAsia"/>
          <w:color w:val="3E3E3E"/>
          <w:spacing w:val="8"/>
          <w:sz w:val="28"/>
          <w:szCs w:val="28"/>
        </w:rPr>
        <w:t>年</w:t>
      </w:r>
      <w:r w:rsidR="00AA02B5">
        <w:rPr>
          <w:rFonts w:ascii="仿宋" w:eastAsia="仿宋" w:hAnsi="仿宋"/>
          <w:color w:val="3E3E3E"/>
          <w:spacing w:val="8"/>
          <w:sz w:val="28"/>
          <w:szCs w:val="28"/>
        </w:rPr>
        <w:t>9</w:t>
      </w:r>
      <w:r w:rsidR="00AA02B5">
        <w:rPr>
          <w:rFonts w:ascii="仿宋" w:eastAsia="仿宋" w:hAnsi="仿宋" w:hint="eastAsia"/>
          <w:color w:val="3E3E3E"/>
          <w:spacing w:val="8"/>
          <w:sz w:val="28"/>
          <w:szCs w:val="28"/>
        </w:rPr>
        <w:t>月</w:t>
      </w:r>
      <w:r w:rsidR="00AA02B5">
        <w:rPr>
          <w:rFonts w:ascii="仿宋" w:eastAsia="仿宋" w:hAnsi="仿宋"/>
          <w:color w:val="3E3E3E"/>
          <w:spacing w:val="8"/>
          <w:sz w:val="28"/>
          <w:szCs w:val="28"/>
        </w:rPr>
        <w:t>1</w:t>
      </w:r>
      <w:r w:rsidR="00AA02B5">
        <w:rPr>
          <w:rFonts w:ascii="仿宋" w:eastAsia="仿宋" w:hAnsi="仿宋" w:hint="eastAsia"/>
          <w:color w:val="3E3E3E"/>
          <w:spacing w:val="8"/>
          <w:sz w:val="28"/>
          <w:szCs w:val="28"/>
        </w:rPr>
        <w:t>日—</w:t>
      </w:r>
      <w:r w:rsidR="00AA02B5" w:rsidRPr="006A53A3">
        <w:rPr>
          <w:rFonts w:ascii="仿宋" w:eastAsia="仿宋" w:hAnsi="仿宋" w:hint="eastAsia"/>
          <w:color w:val="FF0000"/>
          <w:spacing w:val="8"/>
          <w:sz w:val="28"/>
          <w:szCs w:val="28"/>
        </w:rPr>
        <w:t>2</w:t>
      </w:r>
      <w:r w:rsidR="00AA02B5" w:rsidRPr="006A53A3">
        <w:rPr>
          <w:rFonts w:ascii="仿宋" w:eastAsia="仿宋" w:hAnsi="仿宋"/>
          <w:color w:val="FF0000"/>
          <w:spacing w:val="8"/>
          <w:sz w:val="28"/>
          <w:szCs w:val="28"/>
        </w:rPr>
        <w:t>02</w:t>
      </w:r>
      <w:r w:rsidR="00AA02B5">
        <w:rPr>
          <w:rFonts w:ascii="仿宋" w:eastAsia="仿宋" w:hAnsi="仿宋"/>
          <w:color w:val="FF0000"/>
          <w:spacing w:val="8"/>
          <w:sz w:val="28"/>
          <w:szCs w:val="28"/>
        </w:rPr>
        <w:t>5</w:t>
      </w:r>
      <w:r w:rsidR="00AA02B5" w:rsidRPr="006A53A3">
        <w:rPr>
          <w:rFonts w:ascii="仿宋" w:eastAsia="仿宋" w:hAnsi="仿宋" w:hint="eastAsia"/>
          <w:color w:val="FF0000"/>
          <w:spacing w:val="8"/>
          <w:sz w:val="28"/>
          <w:szCs w:val="28"/>
        </w:rPr>
        <w:t>年</w:t>
      </w:r>
      <w:r w:rsidR="00AA02B5">
        <w:rPr>
          <w:rFonts w:ascii="仿宋" w:eastAsia="仿宋" w:hAnsi="仿宋"/>
          <w:color w:val="FF0000"/>
          <w:spacing w:val="8"/>
          <w:sz w:val="28"/>
          <w:szCs w:val="28"/>
        </w:rPr>
        <w:t>9</w:t>
      </w:r>
      <w:r w:rsidR="00AA02B5" w:rsidRPr="006A53A3">
        <w:rPr>
          <w:rFonts w:ascii="仿宋" w:eastAsia="仿宋" w:hAnsi="仿宋" w:hint="eastAsia"/>
          <w:color w:val="FF0000"/>
          <w:spacing w:val="8"/>
          <w:sz w:val="28"/>
          <w:szCs w:val="28"/>
        </w:rPr>
        <w:t>月</w:t>
      </w:r>
      <w:r w:rsidR="00AA02B5">
        <w:rPr>
          <w:rFonts w:ascii="仿宋" w:eastAsia="仿宋" w:hAnsi="仿宋"/>
          <w:color w:val="FF0000"/>
          <w:spacing w:val="8"/>
          <w:sz w:val="28"/>
          <w:szCs w:val="28"/>
        </w:rPr>
        <w:t>15</w:t>
      </w:r>
      <w:r w:rsidR="00AA02B5" w:rsidRPr="006A53A3">
        <w:rPr>
          <w:rFonts w:ascii="仿宋" w:eastAsia="仿宋" w:hAnsi="仿宋" w:hint="eastAsia"/>
          <w:color w:val="FF0000"/>
          <w:spacing w:val="8"/>
          <w:sz w:val="28"/>
          <w:szCs w:val="28"/>
        </w:rPr>
        <w:t>日</w:t>
      </w:r>
    </w:p>
    <w:p w14:paraId="2495A359" w14:textId="694CB8D1" w:rsidR="004E4ABE" w:rsidRDefault="00AA02B5" w:rsidP="00AA02B5">
      <w:pPr>
        <w:pStyle w:val="a7"/>
        <w:shd w:val="clear" w:color="auto" w:fill="FFFFFF"/>
        <w:spacing w:before="0" w:beforeAutospacing="0" w:after="0" w:afterAutospacing="0"/>
        <w:ind w:firstLine="480"/>
        <w:jc w:val="both"/>
        <w:rPr>
          <w:rFonts w:ascii="仿宋" w:eastAsia="仿宋" w:hAnsi="仿宋"/>
          <w:color w:val="3E3E3E"/>
          <w:spacing w:val="8"/>
          <w:sz w:val="28"/>
          <w:szCs w:val="28"/>
        </w:rPr>
      </w:pPr>
      <w:r w:rsidRPr="00AF7C15">
        <w:rPr>
          <w:rFonts w:ascii="仿宋" w:eastAsia="仿宋" w:hAnsi="仿宋" w:hint="eastAsia"/>
          <w:b/>
          <w:color w:val="3E3E3E"/>
          <w:spacing w:val="8"/>
          <w:sz w:val="28"/>
          <w:szCs w:val="28"/>
        </w:rPr>
        <w:t>学校审核时间</w:t>
      </w:r>
      <w:r>
        <w:rPr>
          <w:rFonts w:ascii="仿宋" w:eastAsia="仿宋" w:hAnsi="仿宋" w:hint="eastAsia"/>
          <w:color w:val="3E3E3E"/>
          <w:spacing w:val="8"/>
          <w:sz w:val="28"/>
          <w:szCs w:val="28"/>
        </w:rPr>
        <w:t>：2</w:t>
      </w:r>
      <w:r>
        <w:rPr>
          <w:rFonts w:ascii="仿宋" w:eastAsia="仿宋" w:hAnsi="仿宋"/>
          <w:color w:val="3E3E3E"/>
          <w:spacing w:val="8"/>
          <w:sz w:val="28"/>
          <w:szCs w:val="28"/>
        </w:rPr>
        <w:t>025</w:t>
      </w:r>
      <w:r>
        <w:rPr>
          <w:rFonts w:ascii="仿宋" w:eastAsia="仿宋" w:hAnsi="仿宋" w:hint="eastAsia"/>
          <w:color w:val="3E3E3E"/>
          <w:spacing w:val="8"/>
          <w:sz w:val="28"/>
          <w:szCs w:val="28"/>
        </w:rPr>
        <w:t>年</w:t>
      </w:r>
      <w:r>
        <w:rPr>
          <w:rFonts w:ascii="仿宋" w:eastAsia="仿宋" w:hAnsi="仿宋"/>
          <w:color w:val="3E3E3E"/>
          <w:spacing w:val="8"/>
          <w:sz w:val="28"/>
          <w:szCs w:val="28"/>
        </w:rPr>
        <w:t>9</w:t>
      </w:r>
      <w:r>
        <w:rPr>
          <w:rFonts w:ascii="仿宋" w:eastAsia="仿宋" w:hAnsi="仿宋" w:hint="eastAsia"/>
          <w:color w:val="3E3E3E"/>
          <w:spacing w:val="8"/>
          <w:sz w:val="28"/>
          <w:szCs w:val="28"/>
        </w:rPr>
        <w:t>月</w:t>
      </w:r>
      <w:r>
        <w:rPr>
          <w:rFonts w:ascii="仿宋" w:eastAsia="仿宋" w:hAnsi="仿宋"/>
          <w:color w:val="3E3E3E"/>
          <w:spacing w:val="8"/>
          <w:sz w:val="28"/>
          <w:szCs w:val="28"/>
        </w:rPr>
        <w:t>15</w:t>
      </w:r>
      <w:r>
        <w:rPr>
          <w:rFonts w:ascii="仿宋" w:eastAsia="仿宋" w:hAnsi="仿宋" w:hint="eastAsia"/>
          <w:color w:val="3E3E3E"/>
          <w:spacing w:val="8"/>
          <w:sz w:val="28"/>
          <w:szCs w:val="28"/>
        </w:rPr>
        <w:t>日—</w:t>
      </w:r>
      <w:r w:rsidRPr="006A53A3">
        <w:rPr>
          <w:rFonts w:ascii="仿宋" w:eastAsia="仿宋" w:hAnsi="仿宋" w:hint="eastAsia"/>
          <w:color w:val="FF0000"/>
          <w:spacing w:val="8"/>
          <w:sz w:val="28"/>
          <w:szCs w:val="28"/>
        </w:rPr>
        <w:t>2</w:t>
      </w:r>
      <w:r w:rsidRPr="006A53A3">
        <w:rPr>
          <w:rFonts w:ascii="仿宋" w:eastAsia="仿宋" w:hAnsi="仿宋"/>
          <w:color w:val="FF0000"/>
          <w:spacing w:val="8"/>
          <w:sz w:val="28"/>
          <w:szCs w:val="28"/>
        </w:rPr>
        <w:t>02</w:t>
      </w:r>
      <w:r>
        <w:rPr>
          <w:rFonts w:ascii="仿宋" w:eastAsia="仿宋" w:hAnsi="仿宋"/>
          <w:color w:val="FF0000"/>
          <w:spacing w:val="8"/>
          <w:sz w:val="28"/>
          <w:szCs w:val="28"/>
        </w:rPr>
        <w:t>5</w:t>
      </w:r>
      <w:r w:rsidRPr="006A53A3">
        <w:rPr>
          <w:rFonts w:ascii="仿宋" w:eastAsia="仿宋" w:hAnsi="仿宋" w:hint="eastAsia"/>
          <w:color w:val="FF0000"/>
          <w:spacing w:val="8"/>
          <w:sz w:val="28"/>
          <w:szCs w:val="28"/>
        </w:rPr>
        <w:t>年</w:t>
      </w:r>
      <w:r>
        <w:rPr>
          <w:rFonts w:ascii="仿宋" w:eastAsia="仿宋" w:hAnsi="仿宋"/>
          <w:color w:val="FF0000"/>
          <w:spacing w:val="8"/>
          <w:sz w:val="28"/>
          <w:szCs w:val="28"/>
        </w:rPr>
        <w:t>9</w:t>
      </w:r>
      <w:r w:rsidRPr="006A53A3">
        <w:rPr>
          <w:rFonts w:ascii="仿宋" w:eastAsia="仿宋" w:hAnsi="仿宋" w:hint="eastAsia"/>
          <w:color w:val="FF0000"/>
          <w:spacing w:val="8"/>
          <w:sz w:val="28"/>
          <w:szCs w:val="28"/>
        </w:rPr>
        <w:t>月</w:t>
      </w:r>
      <w:r>
        <w:rPr>
          <w:rFonts w:ascii="仿宋" w:eastAsia="仿宋" w:hAnsi="仿宋" w:hint="eastAsia"/>
          <w:color w:val="FF0000"/>
          <w:spacing w:val="8"/>
          <w:sz w:val="28"/>
          <w:szCs w:val="28"/>
        </w:rPr>
        <w:t>2</w:t>
      </w:r>
      <w:r>
        <w:rPr>
          <w:rFonts w:ascii="仿宋" w:eastAsia="仿宋" w:hAnsi="仿宋"/>
          <w:color w:val="FF0000"/>
          <w:spacing w:val="8"/>
          <w:sz w:val="28"/>
          <w:szCs w:val="28"/>
        </w:rPr>
        <w:t>5</w:t>
      </w:r>
      <w:r w:rsidRPr="006A53A3">
        <w:rPr>
          <w:rFonts w:ascii="仿宋" w:eastAsia="仿宋" w:hAnsi="仿宋" w:hint="eastAsia"/>
          <w:color w:val="FF0000"/>
          <w:spacing w:val="8"/>
          <w:sz w:val="28"/>
          <w:szCs w:val="28"/>
        </w:rPr>
        <w:t>日</w:t>
      </w:r>
    </w:p>
    <w:p w14:paraId="2576538F" w14:textId="7AEE92F7" w:rsidR="00AA02B5" w:rsidRPr="00AA02B5" w:rsidRDefault="00AA02B5" w:rsidP="00BB12F8">
      <w:pPr>
        <w:pStyle w:val="a7"/>
        <w:shd w:val="clear" w:color="auto" w:fill="FFFFFF"/>
        <w:spacing w:before="0" w:beforeAutospacing="0" w:after="0" w:afterAutospacing="0"/>
        <w:ind w:firstLineChars="200" w:firstLine="592"/>
        <w:jc w:val="both"/>
        <w:rPr>
          <w:rFonts w:ascii="仿宋" w:eastAsia="仿宋" w:hAnsi="仿宋" w:hint="eastAsia"/>
          <w:color w:val="3E3E3E"/>
          <w:spacing w:val="8"/>
          <w:sz w:val="28"/>
          <w:szCs w:val="28"/>
        </w:rPr>
      </w:pPr>
      <w:r>
        <w:rPr>
          <w:rFonts w:ascii="仿宋" w:eastAsia="仿宋" w:hAnsi="仿宋" w:hint="eastAsia"/>
          <w:color w:val="3E3E3E"/>
          <w:spacing w:val="8"/>
          <w:sz w:val="28"/>
          <w:szCs w:val="28"/>
        </w:rPr>
        <w:t>此次2</w:t>
      </w:r>
      <w:r>
        <w:rPr>
          <w:rFonts w:ascii="仿宋" w:eastAsia="仿宋" w:hAnsi="仿宋"/>
          <w:color w:val="3E3E3E"/>
          <w:spacing w:val="8"/>
          <w:sz w:val="28"/>
          <w:szCs w:val="28"/>
        </w:rPr>
        <w:t>025</w:t>
      </w:r>
      <w:r>
        <w:rPr>
          <w:rFonts w:ascii="仿宋" w:eastAsia="仿宋" w:hAnsi="仿宋" w:hint="eastAsia"/>
          <w:color w:val="3E3E3E"/>
          <w:spacing w:val="8"/>
          <w:sz w:val="28"/>
          <w:szCs w:val="28"/>
        </w:rPr>
        <w:t>年申报工作新增了</w:t>
      </w:r>
      <w:r w:rsidRPr="00AA02B5">
        <w:rPr>
          <w:rFonts w:ascii="仿宋" w:eastAsia="仿宋" w:hAnsi="仿宋" w:hint="eastAsia"/>
          <w:b/>
          <w:color w:val="3E3E3E"/>
          <w:spacing w:val="8"/>
          <w:sz w:val="28"/>
          <w:szCs w:val="28"/>
        </w:rPr>
        <w:t>学院退回和修改</w:t>
      </w:r>
      <w:r>
        <w:rPr>
          <w:rFonts w:ascii="仿宋" w:eastAsia="仿宋" w:hAnsi="仿宋" w:hint="eastAsia"/>
          <w:color w:val="3E3E3E"/>
          <w:spacing w:val="8"/>
          <w:sz w:val="28"/>
          <w:szCs w:val="28"/>
        </w:rPr>
        <w:t>功能，对于材料需要修改的学生，学院可直接联系学生进行材料退回和修改。</w:t>
      </w:r>
    </w:p>
    <w:p w14:paraId="100DD3EB" w14:textId="6F2112FD" w:rsidR="00AF7057" w:rsidRDefault="006A53A3" w:rsidP="00AF7057">
      <w:pPr>
        <w:pStyle w:val="a7"/>
        <w:shd w:val="clear" w:color="auto" w:fill="FFFFFF"/>
        <w:spacing w:before="0" w:beforeAutospacing="0" w:after="0" w:afterAutospacing="0"/>
        <w:ind w:firstLine="480"/>
        <w:jc w:val="both"/>
        <w:rPr>
          <w:rFonts w:ascii="仿宋" w:eastAsia="仿宋" w:hAnsi="仿宋"/>
          <w:b/>
          <w:color w:val="3E3E3E"/>
          <w:spacing w:val="8"/>
          <w:sz w:val="28"/>
          <w:szCs w:val="28"/>
        </w:rPr>
      </w:pPr>
      <w:r>
        <w:rPr>
          <w:rFonts w:ascii="仿宋" w:eastAsia="仿宋" w:hAnsi="仿宋" w:hint="eastAsia"/>
          <w:b/>
          <w:color w:val="3E3E3E"/>
          <w:spacing w:val="8"/>
          <w:sz w:val="28"/>
          <w:szCs w:val="28"/>
        </w:rPr>
        <w:t>（二）</w:t>
      </w:r>
      <w:r w:rsidR="00AF7057">
        <w:rPr>
          <w:rFonts w:ascii="仿宋" w:eastAsia="仿宋" w:hAnsi="仿宋" w:hint="eastAsia"/>
          <w:b/>
          <w:color w:val="3E3E3E"/>
          <w:spacing w:val="8"/>
          <w:sz w:val="28"/>
          <w:szCs w:val="28"/>
        </w:rPr>
        <w:t>2</w:t>
      </w:r>
      <w:r w:rsidR="00AF7057">
        <w:rPr>
          <w:rFonts w:ascii="仿宋" w:eastAsia="仿宋" w:hAnsi="仿宋"/>
          <w:b/>
          <w:color w:val="3E3E3E"/>
          <w:spacing w:val="8"/>
          <w:sz w:val="28"/>
          <w:szCs w:val="28"/>
        </w:rPr>
        <w:t>02</w:t>
      </w:r>
      <w:r w:rsidR="00AA02B5">
        <w:rPr>
          <w:rFonts w:ascii="仿宋" w:eastAsia="仿宋" w:hAnsi="仿宋"/>
          <w:b/>
          <w:color w:val="3E3E3E"/>
          <w:spacing w:val="8"/>
          <w:sz w:val="28"/>
          <w:szCs w:val="28"/>
        </w:rPr>
        <w:t>3</w:t>
      </w:r>
      <w:r w:rsidR="00AF7057">
        <w:rPr>
          <w:rFonts w:ascii="仿宋" w:eastAsia="仿宋" w:hAnsi="仿宋" w:hint="eastAsia"/>
          <w:b/>
          <w:color w:val="3E3E3E"/>
          <w:spacing w:val="8"/>
          <w:sz w:val="28"/>
          <w:szCs w:val="28"/>
        </w:rPr>
        <w:t>年、2</w:t>
      </w:r>
      <w:r w:rsidR="00AF7057">
        <w:rPr>
          <w:rFonts w:ascii="仿宋" w:eastAsia="仿宋" w:hAnsi="仿宋"/>
          <w:b/>
          <w:color w:val="3E3E3E"/>
          <w:spacing w:val="8"/>
          <w:sz w:val="28"/>
          <w:szCs w:val="28"/>
        </w:rPr>
        <w:t>02</w:t>
      </w:r>
      <w:r w:rsidR="00AA02B5">
        <w:rPr>
          <w:rFonts w:ascii="仿宋" w:eastAsia="仿宋" w:hAnsi="仿宋"/>
          <w:b/>
          <w:color w:val="3E3E3E"/>
          <w:spacing w:val="8"/>
          <w:sz w:val="28"/>
          <w:szCs w:val="28"/>
        </w:rPr>
        <w:t>4</w:t>
      </w:r>
      <w:r w:rsidR="00AF7057">
        <w:rPr>
          <w:rFonts w:ascii="仿宋" w:eastAsia="仿宋" w:hAnsi="仿宋" w:hint="eastAsia"/>
          <w:b/>
          <w:color w:val="3E3E3E"/>
          <w:spacing w:val="8"/>
          <w:sz w:val="28"/>
          <w:szCs w:val="28"/>
        </w:rPr>
        <w:t>年毕业生补偿代偿在职在岗确认</w:t>
      </w:r>
    </w:p>
    <w:p w14:paraId="568B9F22" w14:textId="6B48E244" w:rsidR="00AF7057" w:rsidRDefault="00AF7057" w:rsidP="00AF7057">
      <w:pPr>
        <w:pStyle w:val="a7"/>
        <w:shd w:val="clear" w:color="auto" w:fill="FFFFFF"/>
        <w:spacing w:before="0" w:beforeAutospacing="0" w:after="0" w:afterAutospacing="0"/>
        <w:ind w:firstLine="480"/>
        <w:jc w:val="both"/>
        <w:rPr>
          <w:rFonts w:ascii="仿宋" w:eastAsia="仿宋" w:hAnsi="仿宋"/>
          <w:color w:val="3E3E3E"/>
          <w:spacing w:val="8"/>
          <w:sz w:val="28"/>
          <w:szCs w:val="28"/>
        </w:rPr>
      </w:pPr>
      <w:r>
        <w:rPr>
          <w:rFonts w:ascii="仿宋" w:eastAsia="仿宋" w:hAnsi="仿宋" w:hint="eastAsia"/>
          <w:b/>
          <w:color w:val="3E3E3E"/>
          <w:spacing w:val="8"/>
          <w:sz w:val="28"/>
          <w:szCs w:val="28"/>
        </w:rPr>
        <w:t>1、申请范围：</w:t>
      </w:r>
      <w:r w:rsidRPr="00AF7057">
        <w:rPr>
          <w:rFonts w:ascii="仿宋" w:eastAsia="仿宋" w:hAnsi="仿宋"/>
          <w:color w:val="3E3E3E"/>
          <w:spacing w:val="8"/>
          <w:sz w:val="28"/>
          <w:szCs w:val="28"/>
        </w:rPr>
        <w:t>202</w:t>
      </w:r>
      <w:r w:rsidR="00AA02B5">
        <w:rPr>
          <w:rFonts w:ascii="仿宋" w:eastAsia="仿宋" w:hAnsi="仿宋"/>
          <w:color w:val="3E3E3E"/>
          <w:spacing w:val="8"/>
          <w:sz w:val="28"/>
          <w:szCs w:val="28"/>
        </w:rPr>
        <w:t>3</w:t>
      </w:r>
      <w:r w:rsidRPr="00AF7057">
        <w:rPr>
          <w:rFonts w:ascii="仿宋" w:eastAsia="仿宋" w:hAnsi="仿宋"/>
          <w:color w:val="3E3E3E"/>
          <w:spacing w:val="8"/>
          <w:sz w:val="28"/>
          <w:szCs w:val="28"/>
        </w:rPr>
        <w:t>年毕业生</w:t>
      </w:r>
      <w:r>
        <w:rPr>
          <w:rFonts w:ascii="仿宋" w:eastAsia="仿宋" w:hAnsi="仿宋" w:hint="eastAsia"/>
          <w:color w:val="3E3E3E"/>
          <w:spacing w:val="8"/>
          <w:sz w:val="28"/>
          <w:szCs w:val="28"/>
        </w:rPr>
        <w:t>需进行</w:t>
      </w:r>
      <w:r w:rsidRPr="00AF7057">
        <w:rPr>
          <w:rFonts w:ascii="仿宋" w:eastAsia="仿宋" w:hAnsi="仿宋"/>
          <w:color w:val="3E3E3E"/>
          <w:spacing w:val="8"/>
          <w:sz w:val="28"/>
          <w:szCs w:val="28"/>
        </w:rPr>
        <w:t>第二次</w:t>
      </w:r>
      <w:r>
        <w:rPr>
          <w:rFonts w:ascii="仿宋" w:eastAsia="仿宋" w:hAnsi="仿宋" w:hint="eastAsia"/>
          <w:color w:val="3E3E3E"/>
          <w:spacing w:val="8"/>
          <w:sz w:val="28"/>
          <w:szCs w:val="28"/>
        </w:rPr>
        <w:t>，</w:t>
      </w:r>
      <w:r w:rsidRPr="00AF7057">
        <w:rPr>
          <w:rFonts w:ascii="仿宋" w:eastAsia="仿宋" w:hAnsi="仿宋"/>
          <w:color w:val="3E3E3E"/>
          <w:spacing w:val="8"/>
          <w:sz w:val="28"/>
          <w:szCs w:val="28"/>
        </w:rPr>
        <w:t>202</w:t>
      </w:r>
      <w:r w:rsidR="00AA02B5">
        <w:rPr>
          <w:rFonts w:ascii="仿宋" w:eastAsia="仿宋" w:hAnsi="仿宋"/>
          <w:color w:val="3E3E3E"/>
          <w:spacing w:val="8"/>
          <w:sz w:val="28"/>
          <w:szCs w:val="28"/>
        </w:rPr>
        <w:t>4</w:t>
      </w:r>
      <w:r w:rsidRPr="00AF7057">
        <w:rPr>
          <w:rFonts w:ascii="仿宋" w:eastAsia="仿宋" w:hAnsi="仿宋"/>
          <w:color w:val="3E3E3E"/>
          <w:spacing w:val="8"/>
          <w:sz w:val="28"/>
          <w:szCs w:val="28"/>
        </w:rPr>
        <w:t>年毕业生</w:t>
      </w:r>
      <w:r>
        <w:rPr>
          <w:rFonts w:ascii="仿宋" w:eastAsia="仿宋" w:hAnsi="仿宋" w:hint="eastAsia"/>
          <w:color w:val="3E3E3E"/>
          <w:spacing w:val="8"/>
          <w:sz w:val="28"/>
          <w:szCs w:val="28"/>
        </w:rPr>
        <w:t>需进行</w:t>
      </w:r>
      <w:r w:rsidRPr="00AF7057">
        <w:rPr>
          <w:rFonts w:ascii="仿宋" w:eastAsia="仿宋" w:hAnsi="仿宋"/>
          <w:color w:val="3E3E3E"/>
          <w:spacing w:val="8"/>
          <w:sz w:val="28"/>
          <w:szCs w:val="28"/>
        </w:rPr>
        <w:t>第一次在职在岗确认工作</w:t>
      </w:r>
      <w:r>
        <w:rPr>
          <w:rFonts w:ascii="仿宋" w:eastAsia="仿宋" w:hAnsi="仿宋" w:hint="eastAsia"/>
          <w:color w:val="3E3E3E"/>
          <w:spacing w:val="8"/>
          <w:sz w:val="28"/>
          <w:szCs w:val="28"/>
        </w:rPr>
        <w:t>。</w:t>
      </w:r>
    </w:p>
    <w:p w14:paraId="7D879630" w14:textId="57724C48" w:rsidR="00075484" w:rsidRDefault="00AF7057" w:rsidP="00075484">
      <w:pPr>
        <w:pStyle w:val="a7"/>
        <w:shd w:val="clear" w:color="auto" w:fill="FFFFFF"/>
        <w:spacing w:before="0" w:beforeAutospacing="0" w:after="0" w:afterAutospacing="0"/>
        <w:ind w:firstLine="480"/>
        <w:jc w:val="both"/>
        <w:rPr>
          <w:rFonts w:ascii="仿宋" w:eastAsia="仿宋" w:hAnsi="仿宋"/>
          <w:color w:val="3E3E3E"/>
          <w:spacing w:val="8"/>
          <w:sz w:val="28"/>
          <w:szCs w:val="28"/>
        </w:rPr>
      </w:pPr>
      <w:r>
        <w:rPr>
          <w:rFonts w:ascii="仿宋" w:eastAsia="仿宋" w:hAnsi="仿宋" w:hint="eastAsia"/>
          <w:color w:val="3E3E3E"/>
          <w:spacing w:val="8"/>
          <w:sz w:val="28"/>
          <w:szCs w:val="28"/>
        </w:rPr>
        <w:t>有关学生需在</w:t>
      </w:r>
      <w:r w:rsidRPr="00AF7057">
        <w:rPr>
          <w:rFonts w:ascii="仿宋" w:eastAsia="仿宋" w:hAnsi="仿宋"/>
          <w:color w:val="3E3E3E"/>
          <w:spacing w:val="8"/>
          <w:sz w:val="28"/>
          <w:szCs w:val="28"/>
        </w:rPr>
        <w:t>系统的</w:t>
      </w:r>
      <w:r w:rsidRPr="00AF7057">
        <w:rPr>
          <w:rFonts w:ascii="仿宋" w:eastAsia="仿宋" w:hAnsi="仿宋"/>
          <w:b/>
          <w:color w:val="3E3E3E"/>
          <w:spacing w:val="8"/>
          <w:sz w:val="28"/>
          <w:szCs w:val="28"/>
        </w:rPr>
        <w:t>“在职在岗确认”</w:t>
      </w:r>
      <w:r w:rsidRPr="00AF7057">
        <w:rPr>
          <w:rFonts w:ascii="仿宋" w:eastAsia="仿宋" w:hAnsi="仿宋"/>
          <w:color w:val="3E3E3E"/>
          <w:spacing w:val="8"/>
          <w:sz w:val="28"/>
          <w:szCs w:val="28"/>
        </w:rPr>
        <w:t>模块完成</w:t>
      </w:r>
      <w:r w:rsidR="00AA02B5" w:rsidRPr="00AA02B5">
        <w:rPr>
          <w:rFonts w:ascii="仿宋" w:eastAsia="仿宋" w:hAnsi="仿宋" w:hint="eastAsia"/>
          <w:b/>
          <w:color w:val="3E3E3E"/>
          <w:spacing w:val="8"/>
          <w:sz w:val="28"/>
          <w:szCs w:val="28"/>
        </w:rPr>
        <w:t>“第一/二次在职在岗确认”</w:t>
      </w:r>
      <w:r w:rsidRPr="00AF7057">
        <w:rPr>
          <w:rFonts w:ascii="仿宋" w:eastAsia="仿宋" w:hAnsi="仿宋"/>
          <w:color w:val="3E3E3E"/>
          <w:spacing w:val="8"/>
          <w:sz w:val="28"/>
          <w:szCs w:val="28"/>
        </w:rPr>
        <w:t>信息填报。</w:t>
      </w:r>
    </w:p>
    <w:p w14:paraId="61C48493" w14:textId="4ED9CF06" w:rsidR="00AA02B5" w:rsidRDefault="0008509B" w:rsidP="00AA02B5">
      <w:pPr>
        <w:pStyle w:val="a7"/>
        <w:shd w:val="clear" w:color="auto" w:fill="FFFFFF"/>
        <w:spacing w:before="0" w:beforeAutospacing="0" w:after="0" w:afterAutospacing="0"/>
        <w:ind w:firstLine="480"/>
        <w:jc w:val="both"/>
        <w:rPr>
          <w:rFonts w:ascii="仿宋" w:eastAsia="仿宋" w:hAnsi="仿宋"/>
          <w:color w:val="3E3E3E"/>
          <w:spacing w:val="8"/>
          <w:sz w:val="28"/>
          <w:szCs w:val="28"/>
        </w:rPr>
      </w:pPr>
      <w:r w:rsidRPr="0008509B">
        <w:rPr>
          <w:rFonts w:ascii="仿宋" w:eastAsia="仿宋" w:hAnsi="仿宋" w:hint="eastAsia"/>
          <w:color w:val="3E3E3E"/>
          <w:spacing w:val="8"/>
          <w:sz w:val="28"/>
          <w:szCs w:val="28"/>
        </w:rPr>
        <w:lastRenderedPageBreak/>
        <w:t>“在职在岗确认”模块仅限</w:t>
      </w:r>
      <w:r w:rsidRPr="0008509B">
        <w:rPr>
          <w:rFonts w:ascii="仿宋" w:eastAsia="仿宋" w:hAnsi="仿宋"/>
          <w:color w:val="3E3E3E"/>
          <w:spacing w:val="8"/>
          <w:sz w:val="28"/>
          <w:szCs w:val="28"/>
        </w:rPr>
        <w:t>2024年毕业生申报第一次在职在岗确认和2023年毕业生申报第二次在职在岗确认，</w:t>
      </w:r>
      <w:r w:rsidR="00AA02B5" w:rsidRPr="00470E8C">
        <w:rPr>
          <w:rFonts w:ascii="仿宋" w:eastAsia="仿宋" w:hAnsi="仿宋"/>
          <w:color w:val="3E3E3E"/>
          <w:spacing w:val="8"/>
          <w:sz w:val="28"/>
          <w:szCs w:val="28"/>
        </w:rPr>
        <w:t>2023年毕业生</w:t>
      </w:r>
      <w:r w:rsidR="00AA02B5" w:rsidRPr="00470E8C">
        <w:rPr>
          <w:rFonts w:ascii="仿宋" w:eastAsia="仿宋" w:hAnsi="仿宋"/>
          <w:b/>
          <w:color w:val="3E3E3E"/>
          <w:spacing w:val="8"/>
          <w:sz w:val="28"/>
          <w:szCs w:val="28"/>
        </w:rPr>
        <w:t>补充申报第一次在职在岗确认</w:t>
      </w:r>
      <w:r w:rsidR="00AA02B5" w:rsidRPr="00470E8C">
        <w:rPr>
          <w:rFonts w:ascii="仿宋" w:eastAsia="仿宋" w:hAnsi="仿宋"/>
          <w:color w:val="3E3E3E"/>
          <w:spacing w:val="8"/>
          <w:sz w:val="28"/>
          <w:szCs w:val="28"/>
        </w:rPr>
        <w:t>在</w:t>
      </w:r>
      <w:r w:rsidR="00AA02B5" w:rsidRPr="00470E8C">
        <w:rPr>
          <w:rFonts w:ascii="仿宋" w:eastAsia="仿宋" w:hAnsi="仿宋"/>
          <w:b/>
          <w:color w:val="3E3E3E"/>
          <w:spacing w:val="8"/>
          <w:sz w:val="28"/>
          <w:szCs w:val="28"/>
        </w:rPr>
        <w:t>“基层就业补录”—“在职在岗确认”</w:t>
      </w:r>
      <w:r w:rsidR="00AA02B5" w:rsidRPr="00470E8C">
        <w:rPr>
          <w:rFonts w:ascii="仿宋" w:eastAsia="仿宋" w:hAnsi="仿宋"/>
          <w:color w:val="3E3E3E"/>
          <w:spacing w:val="8"/>
          <w:sz w:val="28"/>
          <w:szCs w:val="28"/>
        </w:rPr>
        <w:t>模块进行。</w:t>
      </w:r>
    </w:p>
    <w:p w14:paraId="5599BC01" w14:textId="5BA53F75" w:rsidR="00AF7057" w:rsidRPr="0008509B" w:rsidRDefault="0008509B" w:rsidP="00AF7057">
      <w:pPr>
        <w:pStyle w:val="a7"/>
        <w:shd w:val="clear" w:color="auto" w:fill="FFFFFF"/>
        <w:spacing w:before="0" w:beforeAutospacing="0" w:after="0" w:afterAutospacing="0"/>
        <w:ind w:firstLine="480"/>
        <w:jc w:val="both"/>
        <w:rPr>
          <w:rFonts w:ascii="仿宋" w:eastAsia="仿宋" w:hAnsi="仿宋"/>
          <w:spacing w:val="8"/>
          <w:sz w:val="28"/>
          <w:szCs w:val="28"/>
        </w:rPr>
      </w:pPr>
      <w:r w:rsidRPr="0008509B">
        <w:rPr>
          <w:rFonts w:ascii="仿宋" w:eastAsia="仿宋" w:hAnsi="仿宋" w:hint="eastAsia"/>
          <w:spacing w:val="8"/>
          <w:sz w:val="28"/>
          <w:szCs w:val="28"/>
        </w:rPr>
        <w:t>在系统操作中，正常在岗的学生应选择“在岗</w:t>
      </w:r>
      <w:r w:rsidRPr="0008509B">
        <w:rPr>
          <w:rFonts w:ascii="仿宋" w:eastAsia="仿宋" w:hAnsi="仿宋"/>
          <w:spacing w:val="8"/>
          <w:sz w:val="28"/>
          <w:szCs w:val="28"/>
        </w:rPr>
        <w:t>(继续享受资助)”,因正常调动、提拔、工作需要等换岗的学生应选择“换岗(原单位内部调动，继续申请资助)”,在原基</w:t>
      </w:r>
      <w:proofErr w:type="gramStart"/>
      <w:r w:rsidRPr="0008509B">
        <w:rPr>
          <w:rFonts w:ascii="仿宋" w:eastAsia="仿宋" w:hAnsi="仿宋"/>
          <w:spacing w:val="8"/>
          <w:sz w:val="28"/>
          <w:szCs w:val="28"/>
        </w:rPr>
        <w:t>层单位</w:t>
      </w:r>
      <w:proofErr w:type="gramEnd"/>
      <w:r w:rsidRPr="0008509B">
        <w:rPr>
          <w:rFonts w:ascii="仿宋" w:eastAsia="仿宋" w:hAnsi="仿宋"/>
          <w:spacing w:val="8"/>
          <w:sz w:val="28"/>
          <w:szCs w:val="28"/>
        </w:rPr>
        <w:t>辞职</w:t>
      </w:r>
      <w:proofErr w:type="gramStart"/>
      <w:r w:rsidRPr="0008509B">
        <w:rPr>
          <w:rFonts w:ascii="仿宋" w:eastAsia="仿宋" w:hAnsi="仿宋"/>
          <w:spacing w:val="8"/>
          <w:sz w:val="28"/>
          <w:szCs w:val="28"/>
        </w:rPr>
        <w:t>并入职新单位</w:t>
      </w:r>
      <w:proofErr w:type="gramEnd"/>
      <w:r w:rsidRPr="0008509B">
        <w:rPr>
          <w:rFonts w:ascii="仿宋" w:eastAsia="仿宋" w:hAnsi="仿宋"/>
          <w:spacing w:val="8"/>
          <w:sz w:val="28"/>
          <w:szCs w:val="28"/>
        </w:rPr>
        <w:t>的学生可选择“换岗(到新单位就业，继续申请资助)”，离岗学生可选择“离岗”作离岗处理。</w:t>
      </w:r>
    </w:p>
    <w:p w14:paraId="05CE42EA" w14:textId="77777777" w:rsidR="00AF7057" w:rsidRDefault="00AF7057" w:rsidP="00AF7057">
      <w:pPr>
        <w:pStyle w:val="a7"/>
        <w:shd w:val="clear" w:color="auto" w:fill="FFFFFF"/>
        <w:spacing w:before="0" w:beforeAutospacing="0" w:after="0" w:afterAutospacing="0"/>
        <w:ind w:firstLine="480"/>
        <w:jc w:val="both"/>
        <w:rPr>
          <w:rFonts w:ascii="仿宋" w:eastAsia="仿宋" w:hAnsi="仿宋"/>
          <w:color w:val="3E3E3E"/>
          <w:spacing w:val="8"/>
          <w:sz w:val="28"/>
          <w:szCs w:val="28"/>
        </w:rPr>
      </w:pPr>
      <w:r w:rsidRPr="006E32A0">
        <w:rPr>
          <w:rFonts w:ascii="仿宋" w:eastAsia="仿宋" w:hAnsi="仿宋" w:hint="eastAsia"/>
          <w:b/>
          <w:color w:val="3E3E3E"/>
          <w:spacing w:val="8"/>
          <w:sz w:val="28"/>
          <w:szCs w:val="28"/>
        </w:rPr>
        <w:t>2、时间要求：</w:t>
      </w:r>
    </w:p>
    <w:p w14:paraId="27198EFA" w14:textId="77777777" w:rsidR="0008509B" w:rsidRDefault="0008509B" w:rsidP="0008509B">
      <w:pPr>
        <w:pStyle w:val="a7"/>
        <w:shd w:val="clear" w:color="auto" w:fill="FFFFFF"/>
        <w:spacing w:before="0" w:beforeAutospacing="0" w:after="0" w:afterAutospacing="0"/>
        <w:ind w:firstLine="480"/>
        <w:jc w:val="both"/>
        <w:rPr>
          <w:rFonts w:ascii="仿宋" w:eastAsia="仿宋" w:hAnsi="仿宋"/>
          <w:color w:val="3E3E3E"/>
          <w:spacing w:val="8"/>
          <w:sz w:val="28"/>
          <w:szCs w:val="28"/>
        </w:rPr>
      </w:pPr>
      <w:r>
        <w:rPr>
          <w:rFonts w:ascii="仿宋" w:eastAsia="仿宋" w:hAnsi="仿宋" w:hint="eastAsia"/>
          <w:b/>
          <w:color w:val="3E3E3E"/>
          <w:spacing w:val="8"/>
          <w:sz w:val="28"/>
          <w:szCs w:val="28"/>
        </w:rPr>
        <w:t>学生系统申报时间：</w:t>
      </w:r>
      <w:r>
        <w:rPr>
          <w:rFonts w:ascii="仿宋" w:eastAsia="仿宋" w:hAnsi="仿宋" w:hint="eastAsia"/>
          <w:color w:val="3E3E3E"/>
          <w:spacing w:val="8"/>
          <w:sz w:val="28"/>
          <w:szCs w:val="28"/>
        </w:rPr>
        <w:t>即日起—</w:t>
      </w:r>
      <w:r>
        <w:rPr>
          <w:rFonts w:ascii="仿宋" w:eastAsia="仿宋" w:hAnsi="仿宋" w:hint="eastAsia"/>
          <w:color w:val="FF0000"/>
          <w:spacing w:val="8"/>
          <w:sz w:val="28"/>
          <w:szCs w:val="28"/>
        </w:rPr>
        <w:t>2025年6月30日</w:t>
      </w:r>
    </w:p>
    <w:p w14:paraId="1A8ED9A0" w14:textId="15D15615" w:rsidR="0008509B" w:rsidRDefault="0008509B" w:rsidP="0008509B">
      <w:pPr>
        <w:pStyle w:val="a7"/>
        <w:shd w:val="clear" w:color="auto" w:fill="FFFFFF"/>
        <w:spacing w:before="0" w:beforeAutospacing="0" w:after="0" w:afterAutospacing="0"/>
        <w:ind w:firstLine="480"/>
        <w:jc w:val="both"/>
        <w:rPr>
          <w:rFonts w:ascii="仿宋" w:eastAsia="仿宋" w:hAnsi="仿宋" w:hint="eastAsia"/>
          <w:color w:val="3E3E3E"/>
          <w:spacing w:val="8"/>
          <w:sz w:val="28"/>
          <w:szCs w:val="28"/>
        </w:rPr>
      </w:pPr>
      <w:r>
        <w:rPr>
          <w:rFonts w:ascii="仿宋" w:eastAsia="仿宋" w:hAnsi="仿宋" w:hint="eastAsia"/>
          <w:b/>
          <w:color w:val="3E3E3E"/>
          <w:spacing w:val="8"/>
          <w:sz w:val="28"/>
          <w:szCs w:val="28"/>
        </w:rPr>
        <w:t>各院（系）</w:t>
      </w:r>
      <w:r>
        <w:rPr>
          <w:rFonts w:ascii="仿宋" w:eastAsia="仿宋" w:hAnsi="仿宋" w:hint="eastAsia"/>
          <w:b/>
          <w:color w:val="3E3E3E"/>
          <w:spacing w:val="8"/>
          <w:sz w:val="28"/>
          <w:szCs w:val="28"/>
        </w:rPr>
        <w:t>审核时间：</w:t>
      </w:r>
      <w:r>
        <w:rPr>
          <w:rFonts w:ascii="仿宋" w:eastAsia="仿宋" w:hAnsi="仿宋" w:hint="eastAsia"/>
          <w:color w:val="3E3E3E"/>
          <w:spacing w:val="8"/>
          <w:sz w:val="28"/>
          <w:szCs w:val="28"/>
        </w:rPr>
        <w:t>2025年7月1日—</w:t>
      </w:r>
      <w:r>
        <w:rPr>
          <w:rFonts w:ascii="仿宋" w:eastAsia="仿宋" w:hAnsi="仿宋" w:hint="eastAsia"/>
          <w:color w:val="FF0000"/>
          <w:spacing w:val="8"/>
          <w:sz w:val="28"/>
          <w:szCs w:val="28"/>
        </w:rPr>
        <w:t>2025年7月10日</w:t>
      </w:r>
    </w:p>
    <w:p w14:paraId="4A9841B2" w14:textId="2D891414" w:rsidR="0008509B" w:rsidRPr="00BB12F8" w:rsidRDefault="0008509B" w:rsidP="00BB12F8">
      <w:pPr>
        <w:pStyle w:val="a7"/>
        <w:shd w:val="clear" w:color="auto" w:fill="FFFFFF"/>
        <w:spacing w:before="0" w:beforeAutospacing="0" w:after="0" w:afterAutospacing="0"/>
        <w:ind w:firstLine="480"/>
        <w:jc w:val="both"/>
        <w:rPr>
          <w:rFonts w:ascii="仿宋" w:eastAsia="仿宋" w:hAnsi="仿宋" w:hint="eastAsia"/>
          <w:color w:val="FF0000"/>
          <w:spacing w:val="8"/>
          <w:sz w:val="28"/>
          <w:szCs w:val="28"/>
        </w:rPr>
      </w:pPr>
      <w:r>
        <w:rPr>
          <w:rFonts w:ascii="仿宋" w:eastAsia="仿宋" w:hAnsi="仿宋" w:hint="eastAsia"/>
          <w:b/>
          <w:color w:val="3E3E3E"/>
          <w:spacing w:val="8"/>
          <w:sz w:val="28"/>
          <w:szCs w:val="28"/>
        </w:rPr>
        <w:t>学校审核时间：</w:t>
      </w:r>
      <w:r>
        <w:rPr>
          <w:rFonts w:ascii="仿宋" w:eastAsia="仿宋" w:hAnsi="仿宋" w:hint="eastAsia"/>
          <w:color w:val="3E3E3E"/>
          <w:spacing w:val="8"/>
          <w:sz w:val="28"/>
          <w:szCs w:val="28"/>
        </w:rPr>
        <w:t>2025年7月11日—</w:t>
      </w:r>
      <w:r>
        <w:rPr>
          <w:rFonts w:ascii="仿宋" w:eastAsia="仿宋" w:hAnsi="仿宋" w:hint="eastAsia"/>
          <w:color w:val="FF0000"/>
          <w:spacing w:val="8"/>
          <w:sz w:val="28"/>
          <w:szCs w:val="28"/>
        </w:rPr>
        <w:t>2024年7月18日</w:t>
      </w:r>
    </w:p>
    <w:p w14:paraId="4A044DA6" w14:textId="24750528" w:rsidR="00075484" w:rsidRDefault="006A53A3" w:rsidP="00075484">
      <w:pPr>
        <w:pStyle w:val="a7"/>
        <w:shd w:val="clear" w:color="auto" w:fill="FFFFFF"/>
        <w:spacing w:before="0" w:beforeAutospacing="0" w:after="0" w:afterAutospacing="0"/>
        <w:ind w:firstLine="480"/>
        <w:jc w:val="both"/>
        <w:rPr>
          <w:rFonts w:ascii="仿宋" w:eastAsia="仿宋" w:hAnsi="仿宋"/>
          <w:b/>
          <w:color w:val="3E3E3E"/>
          <w:spacing w:val="8"/>
          <w:sz w:val="28"/>
          <w:szCs w:val="28"/>
        </w:rPr>
      </w:pPr>
      <w:r>
        <w:rPr>
          <w:rFonts w:ascii="仿宋" w:eastAsia="仿宋" w:hAnsi="仿宋" w:hint="eastAsia"/>
          <w:b/>
          <w:color w:val="3E3E3E"/>
          <w:spacing w:val="8"/>
          <w:sz w:val="28"/>
          <w:szCs w:val="28"/>
        </w:rPr>
        <w:t>（三）</w:t>
      </w:r>
      <w:r w:rsidR="00075484">
        <w:rPr>
          <w:rFonts w:ascii="仿宋" w:eastAsia="仿宋" w:hAnsi="仿宋" w:hint="eastAsia"/>
          <w:b/>
          <w:color w:val="3E3E3E"/>
          <w:spacing w:val="8"/>
          <w:sz w:val="28"/>
          <w:szCs w:val="28"/>
        </w:rPr>
        <w:t>2</w:t>
      </w:r>
      <w:r w:rsidR="00075484">
        <w:rPr>
          <w:rFonts w:ascii="仿宋" w:eastAsia="仿宋" w:hAnsi="仿宋"/>
          <w:b/>
          <w:color w:val="3E3E3E"/>
          <w:spacing w:val="8"/>
          <w:sz w:val="28"/>
          <w:szCs w:val="28"/>
        </w:rPr>
        <w:t>024</w:t>
      </w:r>
      <w:r w:rsidR="00075484">
        <w:rPr>
          <w:rFonts w:ascii="仿宋" w:eastAsia="仿宋" w:hAnsi="仿宋" w:hint="eastAsia"/>
          <w:b/>
          <w:color w:val="3E3E3E"/>
          <w:spacing w:val="8"/>
          <w:sz w:val="28"/>
          <w:szCs w:val="28"/>
        </w:rPr>
        <w:t>年毕业生基层就业</w:t>
      </w:r>
      <w:r w:rsidR="0008509B">
        <w:rPr>
          <w:rFonts w:ascii="仿宋" w:eastAsia="仿宋" w:hAnsi="仿宋" w:hint="eastAsia"/>
          <w:b/>
          <w:color w:val="3E3E3E"/>
          <w:spacing w:val="8"/>
          <w:sz w:val="28"/>
          <w:szCs w:val="28"/>
        </w:rPr>
        <w:t>复核</w:t>
      </w:r>
    </w:p>
    <w:p w14:paraId="2223A6C8" w14:textId="6F28EA98" w:rsidR="00075484" w:rsidRDefault="00075484" w:rsidP="00075484">
      <w:pPr>
        <w:pStyle w:val="a7"/>
        <w:shd w:val="clear" w:color="auto" w:fill="FFFFFF"/>
        <w:spacing w:before="0" w:beforeAutospacing="0" w:after="0" w:afterAutospacing="0"/>
        <w:ind w:firstLine="480"/>
        <w:jc w:val="both"/>
        <w:rPr>
          <w:rFonts w:ascii="仿宋" w:eastAsia="仿宋" w:hAnsi="仿宋"/>
          <w:color w:val="3E3E3E"/>
          <w:spacing w:val="8"/>
          <w:sz w:val="28"/>
          <w:szCs w:val="28"/>
        </w:rPr>
      </w:pPr>
      <w:r>
        <w:rPr>
          <w:rFonts w:ascii="仿宋" w:eastAsia="仿宋" w:hAnsi="仿宋" w:hint="eastAsia"/>
          <w:b/>
          <w:color w:val="3E3E3E"/>
          <w:spacing w:val="8"/>
          <w:sz w:val="28"/>
          <w:szCs w:val="28"/>
        </w:rPr>
        <w:t>1、申请范围：</w:t>
      </w:r>
      <w:r w:rsidR="0008509B">
        <w:rPr>
          <w:rFonts w:ascii="仿宋" w:eastAsia="仿宋" w:hAnsi="仿宋" w:hint="eastAsia"/>
          <w:color w:val="3E3E3E"/>
          <w:spacing w:val="8"/>
          <w:sz w:val="28"/>
          <w:szCs w:val="28"/>
        </w:rPr>
        <w:t>已在系统完成申报，但未通过院系、学校或中央任意一级审核的2024年毕业生，均有资格申请复核。</w:t>
      </w:r>
    </w:p>
    <w:p w14:paraId="4CC21974" w14:textId="539AD602" w:rsidR="00075484" w:rsidRDefault="0008509B" w:rsidP="00075484">
      <w:pPr>
        <w:pStyle w:val="a7"/>
        <w:shd w:val="clear" w:color="auto" w:fill="FFFFFF"/>
        <w:spacing w:before="0" w:beforeAutospacing="0" w:after="0" w:afterAutospacing="0"/>
        <w:ind w:firstLine="480"/>
        <w:jc w:val="both"/>
        <w:rPr>
          <w:rFonts w:ascii="仿宋" w:eastAsia="仿宋" w:hAnsi="仿宋"/>
          <w:color w:val="3E3E3E"/>
          <w:spacing w:val="8"/>
          <w:sz w:val="28"/>
          <w:szCs w:val="28"/>
        </w:rPr>
      </w:pPr>
      <w:r w:rsidRPr="006E32A0">
        <w:rPr>
          <w:rFonts w:ascii="仿宋" w:eastAsia="仿宋" w:hAnsi="仿宋"/>
          <w:color w:val="3E3E3E"/>
          <w:spacing w:val="8"/>
          <w:sz w:val="28"/>
          <w:szCs w:val="28"/>
        </w:rPr>
        <w:t>有关202</w:t>
      </w:r>
      <w:r>
        <w:rPr>
          <w:rFonts w:ascii="仿宋" w:eastAsia="仿宋" w:hAnsi="仿宋"/>
          <w:color w:val="3E3E3E"/>
          <w:spacing w:val="8"/>
          <w:sz w:val="28"/>
          <w:szCs w:val="28"/>
        </w:rPr>
        <w:t>4</w:t>
      </w:r>
      <w:r w:rsidRPr="006E32A0">
        <w:rPr>
          <w:rFonts w:ascii="仿宋" w:eastAsia="仿宋" w:hAnsi="仿宋"/>
          <w:color w:val="3E3E3E"/>
          <w:spacing w:val="8"/>
          <w:sz w:val="28"/>
          <w:szCs w:val="28"/>
        </w:rPr>
        <w:t>年毕业生在系统的</w:t>
      </w:r>
      <w:r w:rsidRPr="006E32A0">
        <w:rPr>
          <w:rFonts w:ascii="仿宋" w:eastAsia="仿宋" w:hAnsi="仿宋"/>
          <w:b/>
          <w:color w:val="3E3E3E"/>
          <w:spacing w:val="8"/>
          <w:sz w:val="28"/>
          <w:szCs w:val="28"/>
        </w:rPr>
        <w:t>“基层就业复核”</w:t>
      </w:r>
      <w:r w:rsidRPr="006E32A0">
        <w:rPr>
          <w:rFonts w:ascii="仿宋" w:eastAsia="仿宋" w:hAnsi="仿宋"/>
          <w:color w:val="3E3E3E"/>
          <w:spacing w:val="8"/>
          <w:sz w:val="28"/>
          <w:szCs w:val="28"/>
        </w:rPr>
        <w:t>模块完成信息填报，</w:t>
      </w:r>
      <w:r>
        <w:rPr>
          <w:rFonts w:ascii="仿宋" w:eastAsia="仿宋" w:hAnsi="仿宋" w:hint="eastAsia"/>
          <w:color w:val="3E3E3E"/>
          <w:spacing w:val="8"/>
          <w:sz w:val="28"/>
          <w:szCs w:val="28"/>
        </w:rPr>
        <w:t>根据审核不通过原因</w:t>
      </w:r>
      <w:r w:rsidRPr="006E32A0">
        <w:rPr>
          <w:rFonts w:ascii="仿宋" w:eastAsia="仿宋" w:hAnsi="仿宋"/>
          <w:color w:val="3E3E3E"/>
          <w:spacing w:val="8"/>
          <w:sz w:val="28"/>
          <w:szCs w:val="28"/>
        </w:rPr>
        <w:t>修改或补充相关信息</w:t>
      </w:r>
      <w:r>
        <w:rPr>
          <w:rFonts w:ascii="仿宋" w:eastAsia="仿宋" w:hAnsi="仿宋" w:hint="eastAsia"/>
          <w:color w:val="3E3E3E"/>
          <w:spacing w:val="8"/>
          <w:sz w:val="28"/>
          <w:szCs w:val="28"/>
        </w:rPr>
        <w:t>。</w:t>
      </w:r>
    </w:p>
    <w:p w14:paraId="7610FC8A" w14:textId="7ED410F6" w:rsidR="0008509B" w:rsidRPr="0008509B" w:rsidRDefault="0008509B" w:rsidP="00BB12F8">
      <w:pPr>
        <w:pStyle w:val="a7"/>
        <w:shd w:val="clear" w:color="auto" w:fill="FFFFFF"/>
        <w:spacing w:before="0" w:beforeAutospacing="0" w:after="0" w:afterAutospacing="0"/>
        <w:ind w:firstLine="480"/>
        <w:jc w:val="both"/>
        <w:rPr>
          <w:rFonts w:ascii="仿宋" w:eastAsia="仿宋" w:hAnsi="仿宋" w:hint="eastAsia"/>
          <w:color w:val="3E3E3E"/>
          <w:spacing w:val="8"/>
          <w:sz w:val="28"/>
          <w:szCs w:val="28"/>
        </w:rPr>
      </w:pPr>
      <w:r>
        <w:rPr>
          <w:rFonts w:ascii="仿宋" w:eastAsia="仿宋" w:hAnsi="仿宋" w:hint="eastAsia"/>
          <w:b/>
          <w:color w:val="3E3E3E"/>
          <w:spacing w:val="8"/>
          <w:sz w:val="28"/>
          <w:szCs w:val="28"/>
        </w:rPr>
        <w:t>2</w:t>
      </w:r>
      <w:r>
        <w:rPr>
          <w:rFonts w:ascii="仿宋" w:eastAsia="仿宋" w:hAnsi="仿宋"/>
          <w:b/>
          <w:color w:val="3E3E3E"/>
          <w:spacing w:val="8"/>
          <w:sz w:val="28"/>
          <w:szCs w:val="28"/>
        </w:rPr>
        <w:t>024</w:t>
      </w:r>
      <w:r>
        <w:rPr>
          <w:rFonts w:ascii="仿宋" w:eastAsia="仿宋" w:hAnsi="仿宋" w:hint="eastAsia"/>
          <w:b/>
          <w:color w:val="3E3E3E"/>
          <w:spacing w:val="8"/>
          <w:sz w:val="28"/>
          <w:szCs w:val="28"/>
        </w:rPr>
        <w:t>年申请复核的学生复核申请通过后需</w:t>
      </w:r>
      <w:r w:rsidRPr="0068460B">
        <w:rPr>
          <w:rFonts w:ascii="仿宋" w:eastAsia="仿宋" w:hAnsi="仿宋" w:hint="eastAsia"/>
          <w:b/>
          <w:color w:val="3E3E3E"/>
          <w:spacing w:val="8"/>
          <w:sz w:val="28"/>
          <w:szCs w:val="28"/>
        </w:rPr>
        <w:t>在“在职在岗确认”模块申请填报</w:t>
      </w:r>
      <w:r>
        <w:rPr>
          <w:rFonts w:ascii="仿宋" w:eastAsia="仿宋" w:hAnsi="仿宋" w:hint="eastAsia"/>
          <w:b/>
          <w:color w:val="3E3E3E"/>
          <w:spacing w:val="8"/>
          <w:sz w:val="28"/>
          <w:szCs w:val="28"/>
        </w:rPr>
        <w:t>第一次在职在岗证明材料并完成申请！</w:t>
      </w:r>
      <w:r w:rsidRPr="0068460B">
        <w:rPr>
          <w:rFonts w:ascii="仿宋" w:eastAsia="仿宋" w:hAnsi="仿宋" w:hint="eastAsia"/>
          <w:color w:val="3E3E3E"/>
          <w:spacing w:val="8"/>
          <w:sz w:val="28"/>
          <w:szCs w:val="28"/>
        </w:rPr>
        <w:t>相关在职在岗确认申请截止时间与其他2</w:t>
      </w:r>
      <w:r w:rsidRPr="0068460B">
        <w:rPr>
          <w:rFonts w:ascii="仿宋" w:eastAsia="仿宋" w:hAnsi="仿宋"/>
          <w:color w:val="3E3E3E"/>
          <w:spacing w:val="8"/>
          <w:sz w:val="28"/>
          <w:szCs w:val="28"/>
        </w:rPr>
        <w:t>024</w:t>
      </w:r>
      <w:r w:rsidRPr="0068460B">
        <w:rPr>
          <w:rFonts w:ascii="仿宋" w:eastAsia="仿宋" w:hAnsi="仿宋" w:hint="eastAsia"/>
          <w:color w:val="3E3E3E"/>
          <w:spacing w:val="8"/>
          <w:sz w:val="28"/>
          <w:szCs w:val="28"/>
        </w:rPr>
        <w:t>年</w:t>
      </w:r>
      <w:r>
        <w:rPr>
          <w:rFonts w:ascii="仿宋" w:eastAsia="仿宋" w:hAnsi="仿宋" w:hint="eastAsia"/>
          <w:color w:val="3E3E3E"/>
          <w:spacing w:val="8"/>
          <w:sz w:val="28"/>
          <w:szCs w:val="28"/>
        </w:rPr>
        <w:t>毕业</w:t>
      </w:r>
      <w:r w:rsidRPr="0068460B">
        <w:rPr>
          <w:rFonts w:ascii="仿宋" w:eastAsia="仿宋" w:hAnsi="仿宋" w:hint="eastAsia"/>
          <w:color w:val="3E3E3E"/>
          <w:spacing w:val="8"/>
          <w:sz w:val="28"/>
          <w:szCs w:val="28"/>
        </w:rPr>
        <w:t>生相同。</w:t>
      </w:r>
    </w:p>
    <w:p w14:paraId="2823F1DE" w14:textId="77777777" w:rsidR="00075484" w:rsidRDefault="00075484" w:rsidP="00075484">
      <w:pPr>
        <w:pStyle w:val="a7"/>
        <w:shd w:val="clear" w:color="auto" w:fill="FFFFFF"/>
        <w:spacing w:before="0" w:beforeAutospacing="0" w:after="0" w:afterAutospacing="0"/>
        <w:ind w:firstLine="480"/>
        <w:jc w:val="both"/>
        <w:rPr>
          <w:rFonts w:ascii="仿宋" w:eastAsia="仿宋" w:hAnsi="仿宋"/>
          <w:color w:val="3E3E3E"/>
          <w:spacing w:val="8"/>
          <w:sz w:val="28"/>
          <w:szCs w:val="28"/>
        </w:rPr>
      </w:pPr>
      <w:r w:rsidRPr="006E32A0">
        <w:rPr>
          <w:rFonts w:ascii="仿宋" w:eastAsia="仿宋" w:hAnsi="仿宋" w:hint="eastAsia"/>
          <w:b/>
          <w:color w:val="3E3E3E"/>
          <w:spacing w:val="8"/>
          <w:sz w:val="28"/>
          <w:szCs w:val="28"/>
        </w:rPr>
        <w:t>2、时间要求：</w:t>
      </w:r>
    </w:p>
    <w:p w14:paraId="5A52E4F7" w14:textId="77777777" w:rsidR="0008509B" w:rsidRDefault="0008509B" w:rsidP="0008509B">
      <w:pPr>
        <w:pStyle w:val="a7"/>
        <w:shd w:val="clear" w:color="auto" w:fill="FFFFFF"/>
        <w:spacing w:before="0" w:beforeAutospacing="0" w:after="0" w:afterAutospacing="0"/>
        <w:ind w:firstLine="480"/>
        <w:jc w:val="both"/>
        <w:rPr>
          <w:rFonts w:ascii="仿宋" w:eastAsia="仿宋" w:hAnsi="仿宋"/>
          <w:color w:val="3E3E3E"/>
          <w:spacing w:val="8"/>
          <w:sz w:val="28"/>
          <w:szCs w:val="28"/>
        </w:rPr>
      </w:pPr>
      <w:r>
        <w:rPr>
          <w:rFonts w:ascii="仿宋" w:eastAsia="仿宋" w:hAnsi="仿宋" w:hint="eastAsia"/>
          <w:b/>
          <w:color w:val="3E3E3E"/>
          <w:spacing w:val="8"/>
          <w:sz w:val="28"/>
          <w:szCs w:val="28"/>
        </w:rPr>
        <w:lastRenderedPageBreak/>
        <w:t>学生系统申报时间：</w:t>
      </w:r>
      <w:r>
        <w:rPr>
          <w:rFonts w:ascii="仿宋" w:eastAsia="仿宋" w:hAnsi="仿宋" w:hint="eastAsia"/>
          <w:color w:val="3E3E3E"/>
          <w:spacing w:val="8"/>
          <w:sz w:val="28"/>
          <w:szCs w:val="28"/>
        </w:rPr>
        <w:t>即日起—</w:t>
      </w:r>
      <w:r>
        <w:rPr>
          <w:rFonts w:ascii="仿宋" w:eastAsia="仿宋" w:hAnsi="仿宋" w:hint="eastAsia"/>
          <w:color w:val="FF0000"/>
          <w:spacing w:val="8"/>
          <w:sz w:val="28"/>
          <w:szCs w:val="28"/>
        </w:rPr>
        <w:t>2025年6月27日</w:t>
      </w:r>
    </w:p>
    <w:p w14:paraId="3926AD26" w14:textId="77777777" w:rsidR="0008509B" w:rsidRDefault="0008509B" w:rsidP="0008509B">
      <w:pPr>
        <w:pStyle w:val="a7"/>
        <w:shd w:val="clear" w:color="auto" w:fill="FFFFFF"/>
        <w:spacing w:before="0" w:beforeAutospacing="0" w:after="0" w:afterAutospacing="0"/>
        <w:ind w:firstLine="480"/>
        <w:jc w:val="both"/>
        <w:rPr>
          <w:rFonts w:ascii="仿宋" w:eastAsia="仿宋" w:hAnsi="仿宋" w:hint="eastAsia"/>
          <w:color w:val="3E3E3E"/>
          <w:spacing w:val="8"/>
          <w:sz w:val="28"/>
          <w:szCs w:val="28"/>
        </w:rPr>
      </w:pPr>
      <w:r>
        <w:rPr>
          <w:rFonts w:ascii="仿宋" w:eastAsia="仿宋" w:hAnsi="仿宋" w:hint="eastAsia"/>
          <w:b/>
          <w:color w:val="3E3E3E"/>
          <w:spacing w:val="8"/>
          <w:sz w:val="28"/>
          <w:szCs w:val="28"/>
        </w:rPr>
        <w:t>各院（系）审核时间：</w:t>
      </w:r>
      <w:r>
        <w:rPr>
          <w:rFonts w:ascii="仿宋" w:eastAsia="仿宋" w:hAnsi="仿宋" w:hint="eastAsia"/>
          <w:color w:val="3E3E3E"/>
          <w:spacing w:val="8"/>
          <w:sz w:val="28"/>
          <w:szCs w:val="28"/>
        </w:rPr>
        <w:t>2025年6月28日—</w:t>
      </w:r>
      <w:r>
        <w:rPr>
          <w:rFonts w:ascii="仿宋" w:eastAsia="仿宋" w:hAnsi="仿宋" w:hint="eastAsia"/>
          <w:color w:val="FF0000"/>
          <w:spacing w:val="8"/>
          <w:sz w:val="28"/>
          <w:szCs w:val="28"/>
        </w:rPr>
        <w:t>2025年7月10日</w:t>
      </w:r>
    </w:p>
    <w:p w14:paraId="03BFB69F" w14:textId="797253C8" w:rsidR="004E4ABE" w:rsidRDefault="0008509B" w:rsidP="00BB12F8">
      <w:pPr>
        <w:pStyle w:val="a7"/>
        <w:shd w:val="clear" w:color="auto" w:fill="FFFFFF"/>
        <w:spacing w:before="0" w:beforeAutospacing="0" w:after="0" w:afterAutospacing="0"/>
        <w:ind w:firstLine="480"/>
        <w:jc w:val="both"/>
        <w:rPr>
          <w:rFonts w:ascii="仿宋" w:eastAsia="仿宋" w:hAnsi="仿宋"/>
          <w:color w:val="3E3E3E"/>
          <w:spacing w:val="8"/>
          <w:sz w:val="28"/>
          <w:szCs w:val="28"/>
        </w:rPr>
      </w:pPr>
      <w:r>
        <w:rPr>
          <w:rFonts w:ascii="仿宋" w:eastAsia="仿宋" w:hAnsi="仿宋" w:hint="eastAsia"/>
          <w:b/>
          <w:color w:val="3E3E3E"/>
          <w:spacing w:val="8"/>
          <w:sz w:val="28"/>
          <w:szCs w:val="28"/>
        </w:rPr>
        <w:t>学校审核时间：</w:t>
      </w:r>
      <w:r>
        <w:rPr>
          <w:rFonts w:ascii="仿宋" w:eastAsia="仿宋" w:hAnsi="仿宋" w:hint="eastAsia"/>
          <w:color w:val="3E3E3E"/>
          <w:spacing w:val="8"/>
          <w:sz w:val="28"/>
          <w:szCs w:val="28"/>
        </w:rPr>
        <w:t>2025年7月11日—</w:t>
      </w:r>
      <w:r>
        <w:rPr>
          <w:rFonts w:ascii="仿宋" w:eastAsia="仿宋" w:hAnsi="仿宋" w:hint="eastAsia"/>
          <w:color w:val="FF0000"/>
          <w:spacing w:val="8"/>
          <w:sz w:val="28"/>
          <w:szCs w:val="28"/>
        </w:rPr>
        <w:t>2025年7月18日</w:t>
      </w:r>
    </w:p>
    <w:p w14:paraId="32052448" w14:textId="77777777" w:rsidR="00BB12F8" w:rsidRPr="0008509B" w:rsidRDefault="00BB12F8" w:rsidP="00BB12F8">
      <w:pPr>
        <w:pStyle w:val="a7"/>
        <w:shd w:val="clear" w:color="auto" w:fill="FFFFFF"/>
        <w:spacing w:before="0" w:beforeAutospacing="0" w:after="0" w:afterAutospacing="0"/>
        <w:ind w:firstLine="480"/>
        <w:jc w:val="both"/>
        <w:rPr>
          <w:rFonts w:ascii="仿宋" w:eastAsia="仿宋" w:hAnsi="仿宋" w:hint="eastAsia"/>
          <w:color w:val="3E3E3E"/>
          <w:spacing w:val="8"/>
          <w:sz w:val="28"/>
          <w:szCs w:val="28"/>
        </w:rPr>
      </w:pPr>
    </w:p>
    <w:p w14:paraId="59B4861D" w14:textId="7E9FEDDF" w:rsidR="00726FDF" w:rsidRDefault="002600AD" w:rsidP="002600AD">
      <w:pPr>
        <w:pStyle w:val="a7"/>
        <w:shd w:val="clear" w:color="auto" w:fill="FFFFFF"/>
        <w:spacing w:before="0" w:beforeAutospacing="0" w:after="0" w:afterAutospacing="0"/>
        <w:ind w:firstLine="480"/>
        <w:jc w:val="both"/>
        <w:rPr>
          <w:rFonts w:ascii="仿宋" w:eastAsia="仿宋" w:hAnsi="仿宋"/>
          <w:sz w:val="28"/>
        </w:rPr>
      </w:pPr>
      <w:r w:rsidRPr="002600AD">
        <w:rPr>
          <w:rFonts w:ascii="仿宋" w:eastAsia="仿宋" w:hAnsi="仿宋" w:hint="eastAsia"/>
          <w:sz w:val="28"/>
        </w:rPr>
        <w:t>以上相关</w:t>
      </w:r>
      <w:r w:rsidR="00634EBD">
        <w:rPr>
          <w:rFonts w:ascii="仿宋" w:eastAsia="仿宋" w:hAnsi="仿宋" w:hint="eastAsia"/>
          <w:sz w:val="28"/>
        </w:rPr>
        <w:t>工作请务必注意时间节点，及时完成学院审核，并协助学校做好通知工作，确保学生不漏一人！</w:t>
      </w:r>
    </w:p>
    <w:p w14:paraId="2E03372B" w14:textId="13011604" w:rsidR="00634EBD" w:rsidRDefault="00634EBD" w:rsidP="002600AD">
      <w:pPr>
        <w:pStyle w:val="a7"/>
        <w:shd w:val="clear" w:color="auto" w:fill="FFFFFF"/>
        <w:spacing w:before="0" w:beforeAutospacing="0" w:after="0" w:afterAutospacing="0"/>
        <w:ind w:firstLine="480"/>
        <w:jc w:val="both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如有问题，可随时与学生资助管理中心联系</w:t>
      </w:r>
    </w:p>
    <w:p w14:paraId="2BB65831" w14:textId="06773875" w:rsidR="00634EBD" w:rsidRDefault="00634EBD" w:rsidP="002600AD">
      <w:pPr>
        <w:pStyle w:val="a7"/>
        <w:shd w:val="clear" w:color="auto" w:fill="FFFFFF"/>
        <w:spacing w:before="0" w:beforeAutospacing="0" w:after="0" w:afterAutospacing="0"/>
        <w:ind w:firstLine="480"/>
        <w:jc w:val="both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联系人：孙佳（2</w:t>
      </w:r>
      <w:r>
        <w:rPr>
          <w:rFonts w:ascii="仿宋" w:eastAsia="仿宋" w:hAnsi="仿宋"/>
          <w:sz w:val="28"/>
        </w:rPr>
        <w:t>015500017</w:t>
      </w:r>
      <w:r>
        <w:rPr>
          <w:rFonts w:ascii="仿宋" w:eastAsia="仿宋" w:hAnsi="仿宋" w:hint="eastAsia"/>
          <w:sz w:val="28"/>
        </w:rPr>
        <w:t>）</w:t>
      </w:r>
    </w:p>
    <w:p w14:paraId="26BD8A2A" w14:textId="506A46CC" w:rsidR="008D4EDE" w:rsidRDefault="008D4EDE" w:rsidP="002600AD">
      <w:pPr>
        <w:pStyle w:val="a7"/>
        <w:shd w:val="clear" w:color="auto" w:fill="FFFFFF"/>
        <w:spacing w:before="0" w:beforeAutospacing="0" w:after="0" w:afterAutospacing="0"/>
        <w:ind w:firstLine="480"/>
        <w:jc w:val="both"/>
        <w:rPr>
          <w:rFonts w:ascii="仿宋" w:eastAsia="仿宋" w:hAnsi="仿宋"/>
          <w:sz w:val="28"/>
        </w:rPr>
      </w:pPr>
    </w:p>
    <w:p w14:paraId="12919906" w14:textId="77777777" w:rsidR="00BB12F8" w:rsidRDefault="00BB12F8" w:rsidP="00BB12F8">
      <w:pPr>
        <w:pStyle w:val="a7"/>
        <w:shd w:val="clear" w:color="auto" w:fill="FFFFFF"/>
        <w:spacing w:before="0" w:beforeAutospacing="0" w:after="0" w:afterAutospacing="0"/>
        <w:rPr>
          <w:rFonts w:ascii="仿宋" w:eastAsia="仿宋" w:hAnsi="仿宋"/>
          <w:sz w:val="28"/>
        </w:rPr>
      </w:pPr>
      <w:r w:rsidRPr="00BB12F8">
        <w:rPr>
          <w:rFonts w:ascii="仿宋" w:eastAsia="仿宋" w:hAnsi="仿宋" w:hint="eastAsia"/>
          <w:sz w:val="28"/>
        </w:rPr>
        <w:t>附件</w:t>
      </w:r>
      <w:r w:rsidRPr="00BB12F8">
        <w:rPr>
          <w:rFonts w:ascii="仿宋" w:eastAsia="仿宋" w:hAnsi="仿宋"/>
          <w:sz w:val="28"/>
        </w:rPr>
        <w:t>1.中央高校基层就业学费补偿国家助学贷款代偿工作审核标准说明（2025年版）</w:t>
      </w:r>
    </w:p>
    <w:p w14:paraId="2C4F3D80" w14:textId="1D7F187C" w:rsidR="00BB12F8" w:rsidRDefault="00BB12F8" w:rsidP="00BB12F8">
      <w:pPr>
        <w:pStyle w:val="a7"/>
        <w:shd w:val="clear" w:color="auto" w:fill="FFFFFF"/>
        <w:spacing w:before="0" w:beforeAutospacing="0" w:after="0" w:afterAutospacing="0"/>
        <w:rPr>
          <w:rFonts w:ascii="仿宋" w:eastAsia="仿宋" w:hAnsi="仿宋" w:hint="eastAsia"/>
          <w:sz w:val="28"/>
        </w:rPr>
      </w:pPr>
      <w:r w:rsidRPr="00BB12F8">
        <w:rPr>
          <w:rFonts w:ascii="仿宋" w:eastAsia="仿宋" w:hAnsi="仿宋" w:hint="eastAsia"/>
          <w:sz w:val="28"/>
        </w:rPr>
        <w:t>附件</w:t>
      </w:r>
      <w:r w:rsidRPr="00BB12F8">
        <w:rPr>
          <w:rFonts w:ascii="仿宋" w:eastAsia="仿宋" w:hAnsi="仿宋"/>
          <w:sz w:val="28"/>
        </w:rPr>
        <w:t>2.中央高校基层就业资助管理系统教师</w:t>
      </w:r>
      <w:proofErr w:type="gramStart"/>
      <w:r w:rsidRPr="00BB12F8">
        <w:rPr>
          <w:rFonts w:ascii="仿宋" w:eastAsia="仿宋" w:hAnsi="仿宋"/>
          <w:sz w:val="28"/>
        </w:rPr>
        <w:t>端操作</w:t>
      </w:r>
      <w:proofErr w:type="gramEnd"/>
      <w:r w:rsidRPr="00BB12F8">
        <w:rPr>
          <w:rFonts w:ascii="仿宋" w:eastAsia="仿宋" w:hAnsi="仿宋"/>
          <w:sz w:val="28"/>
        </w:rPr>
        <w:t>手册</w:t>
      </w:r>
    </w:p>
    <w:p w14:paraId="0021D6D7" w14:textId="5F9ABA22" w:rsidR="00BB12F8" w:rsidRDefault="00BB12F8" w:rsidP="00BB12F8">
      <w:pPr>
        <w:pStyle w:val="a7"/>
        <w:shd w:val="clear" w:color="auto" w:fill="FFFFFF"/>
        <w:spacing w:before="0" w:beforeAutospacing="0" w:after="0" w:afterAutospacing="0"/>
        <w:rPr>
          <w:rFonts w:ascii="仿宋" w:eastAsia="仿宋" w:hAnsi="仿宋" w:hint="eastAsia"/>
          <w:sz w:val="28"/>
        </w:rPr>
      </w:pPr>
      <w:r w:rsidRPr="00BB12F8">
        <w:rPr>
          <w:rFonts w:ascii="仿宋" w:eastAsia="仿宋" w:hAnsi="仿宋" w:hint="eastAsia"/>
          <w:sz w:val="28"/>
        </w:rPr>
        <w:t>附件</w:t>
      </w:r>
      <w:r w:rsidRPr="00BB12F8">
        <w:rPr>
          <w:rFonts w:ascii="仿宋" w:eastAsia="仿宋" w:hAnsi="仿宋"/>
          <w:sz w:val="28"/>
        </w:rPr>
        <w:t>3.中央高校基层就业资助管理系统学生</w:t>
      </w:r>
      <w:proofErr w:type="gramStart"/>
      <w:r w:rsidRPr="00BB12F8">
        <w:rPr>
          <w:rFonts w:ascii="仿宋" w:eastAsia="仿宋" w:hAnsi="仿宋"/>
          <w:sz w:val="28"/>
        </w:rPr>
        <w:t>端操作</w:t>
      </w:r>
      <w:proofErr w:type="gramEnd"/>
      <w:r w:rsidRPr="00BB12F8">
        <w:rPr>
          <w:rFonts w:ascii="仿宋" w:eastAsia="仿宋" w:hAnsi="仿宋"/>
          <w:sz w:val="28"/>
        </w:rPr>
        <w:t>手册</w:t>
      </w:r>
    </w:p>
    <w:p w14:paraId="62F7210B" w14:textId="22401BE1" w:rsidR="00BB12F8" w:rsidRDefault="00BB12F8" w:rsidP="00BB12F8">
      <w:pPr>
        <w:pStyle w:val="a7"/>
        <w:shd w:val="clear" w:color="auto" w:fill="FFFFFF"/>
        <w:spacing w:before="0" w:beforeAutospacing="0" w:after="0" w:afterAutospacing="0"/>
        <w:rPr>
          <w:rFonts w:ascii="仿宋" w:eastAsia="仿宋" w:hAnsi="仿宋" w:hint="eastAsia"/>
          <w:sz w:val="28"/>
        </w:rPr>
      </w:pPr>
      <w:r w:rsidRPr="00BB12F8">
        <w:rPr>
          <w:rFonts w:ascii="仿宋" w:eastAsia="仿宋" w:hAnsi="仿宋" w:hint="eastAsia"/>
          <w:sz w:val="28"/>
        </w:rPr>
        <w:t>附件</w:t>
      </w:r>
      <w:r w:rsidRPr="00BB12F8">
        <w:rPr>
          <w:rFonts w:ascii="仿宋" w:eastAsia="仿宋" w:hAnsi="仿宋"/>
          <w:sz w:val="28"/>
        </w:rPr>
        <w:t>4.2024年毕业生待复核名单</w:t>
      </w:r>
    </w:p>
    <w:p w14:paraId="6184F7CD" w14:textId="107A4036" w:rsidR="00BB12F8" w:rsidRDefault="00BB12F8" w:rsidP="00BB12F8">
      <w:pPr>
        <w:pStyle w:val="a7"/>
        <w:shd w:val="clear" w:color="auto" w:fill="FFFFFF"/>
        <w:spacing w:before="0" w:beforeAutospacing="0" w:after="0" w:afterAutospacing="0"/>
        <w:ind w:firstLine="480"/>
        <w:rPr>
          <w:rFonts w:ascii="仿宋" w:eastAsia="仿宋" w:hAnsi="仿宋"/>
          <w:sz w:val="28"/>
        </w:rPr>
      </w:pPr>
    </w:p>
    <w:p w14:paraId="3CFE174F" w14:textId="7AD0F44F" w:rsidR="00BB12F8" w:rsidRDefault="00BB12F8" w:rsidP="00BB12F8">
      <w:pPr>
        <w:pStyle w:val="a7"/>
        <w:shd w:val="clear" w:color="auto" w:fill="FFFFFF"/>
        <w:spacing w:before="0" w:beforeAutospacing="0" w:after="0" w:afterAutospacing="0"/>
        <w:ind w:firstLine="480"/>
        <w:rPr>
          <w:rFonts w:ascii="仿宋" w:eastAsia="仿宋" w:hAnsi="仿宋"/>
          <w:sz w:val="28"/>
        </w:rPr>
      </w:pPr>
    </w:p>
    <w:p w14:paraId="3D3966E5" w14:textId="77777777" w:rsidR="00BB12F8" w:rsidRDefault="00BB12F8" w:rsidP="00BB12F8">
      <w:pPr>
        <w:pStyle w:val="a7"/>
        <w:shd w:val="clear" w:color="auto" w:fill="FFFFFF"/>
        <w:spacing w:before="0" w:beforeAutospacing="0" w:after="0" w:afterAutospacing="0"/>
        <w:ind w:firstLine="480"/>
        <w:rPr>
          <w:rFonts w:ascii="仿宋" w:eastAsia="仿宋" w:hAnsi="仿宋" w:hint="eastAsia"/>
          <w:sz w:val="28"/>
        </w:rPr>
      </w:pPr>
    </w:p>
    <w:p w14:paraId="2835E647" w14:textId="3DBB9D0E" w:rsidR="008D4EDE" w:rsidRDefault="008D4EDE" w:rsidP="008D4EDE">
      <w:pPr>
        <w:pStyle w:val="a7"/>
        <w:shd w:val="clear" w:color="auto" w:fill="FFFFFF"/>
        <w:spacing w:before="0" w:beforeAutospacing="0" w:after="0" w:afterAutospacing="0"/>
        <w:ind w:firstLine="480"/>
        <w:jc w:val="right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北京化工大学学生资助管理中心</w:t>
      </w:r>
    </w:p>
    <w:p w14:paraId="0A1BFBF6" w14:textId="6F2E98D6" w:rsidR="008D4EDE" w:rsidRPr="002600AD" w:rsidRDefault="008D4EDE" w:rsidP="008D4EDE">
      <w:pPr>
        <w:pStyle w:val="a7"/>
        <w:shd w:val="clear" w:color="auto" w:fill="FFFFFF"/>
        <w:spacing w:before="0" w:beforeAutospacing="0" w:after="0" w:afterAutospacing="0"/>
        <w:ind w:firstLine="480"/>
        <w:jc w:val="right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2</w:t>
      </w:r>
      <w:r>
        <w:rPr>
          <w:rFonts w:ascii="仿宋" w:eastAsia="仿宋" w:hAnsi="仿宋"/>
          <w:sz w:val="28"/>
        </w:rPr>
        <w:t>02</w:t>
      </w:r>
      <w:r w:rsidR="00BB12F8">
        <w:rPr>
          <w:rFonts w:ascii="仿宋" w:eastAsia="仿宋" w:hAnsi="仿宋"/>
          <w:sz w:val="28"/>
        </w:rPr>
        <w:t>5</w:t>
      </w:r>
      <w:bookmarkStart w:id="0" w:name="_GoBack"/>
      <w:bookmarkEnd w:id="0"/>
      <w:r>
        <w:rPr>
          <w:rFonts w:ascii="仿宋" w:eastAsia="仿宋" w:hAnsi="仿宋" w:hint="eastAsia"/>
          <w:sz w:val="28"/>
        </w:rPr>
        <w:t>年6月</w:t>
      </w:r>
      <w:r w:rsidR="00BB12F8">
        <w:rPr>
          <w:rFonts w:ascii="仿宋" w:eastAsia="仿宋" w:hAnsi="仿宋"/>
          <w:sz w:val="28"/>
        </w:rPr>
        <w:t>9</w:t>
      </w:r>
      <w:r>
        <w:rPr>
          <w:rFonts w:ascii="仿宋" w:eastAsia="仿宋" w:hAnsi="仿宋" w:hint="eastAsia"/>
          <w:sz w:val="28"/>
        </w:rPr>
        <w:t>日</w:t>
      </w:r>
    </w:p>
    <w:sectPr w:rsidR="008D4EDE" w:rsidRPr="002600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1F0183" w14:textId="77777777" w:rsidR="00123602" w:rsidRDefault="00123602" w:rsidP="0024317C">
      <w:r>
        <w:separator/>
      </w:r>
    </w:p>
  </w:endnote>
  <w:endnote w:type="continuationSeparator" w:id="0">
    <w:p w14:paraId="43846A40" w14:textId="77777777" w:rsidR="00123602" w:rsidRDefault="00123602" w:rsidP="00243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23B247" w14:textId="77777777" w:rsidR="00123602" w:rsidRDefault="00123602" w:rsidP="0024317C">
      <w:r>
        <w:separator/>
      </w:r>
    </w:p>
  </w:footnote>
  <w:footnote w:type="continuationSeparator" w:id="0">
    <w:p w14:paraId="4D00224D" w14:textId="77777777" w:rsidR="00123602" w:rsidRDefault="00123602" w:rsidP="002431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F8B"/>
    <w:rsid w:val="00075484"/>
    <w:rsid w:val="0008509B"/>
    <w:rsid w:val="00123602"/>
    <w:rsid w:val="001E2AEA"/>
    <w:rsid w:val="0024317C"/>
    <w:rsid w:val="002600AD"/>
    <w:rsid w:val="00281135"/>
    <w:rsid w:val="003C08F4"/>
    <w:rsid w:val="0045744B"/>
    <w:rsid w:val="004E4ABE"/>
    <w:rsid w:val="00510879"/>
    <w:rsid w:val="00634EBD"/>
    <w:rsid w:val="0065488D"/>
    <w:rsid w:val="006A53A3"/>
    <w:rsid w:val="006E32A0"/>
    <w:rsid w:val="00726FDF"/>
    <w:rsid w:val="008D4EDE"/>
    <w:rsid w:val="009F1334"/>
    <w:rsid w:val="00A16F8B"/>
    <w:rsid w:val="00AA02B5"/>
    <w:rsid w:val="00AD5D1C"/>
    <w:rsid w:val="00AF7057"/>
    <w:rsid w:val="00B7495C"/>
    <w:rsid w:val="00BB12F8"/>
    <w:rsid w:val="00D230CE"/>
    <w:rsid w:val="00D74E84"/>
    <w:rsid w:val="00ED2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6D8907"/>
  <w15:chartTrackingRefBased/>
  <w15:docId w15:val="{CFBFD110-6FAF-41C6-8E59-FC4E843A1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24317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317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4317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431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4317C"/>
    <w:rPr>
      <w:sz w:val="18"/>
      <w:szCs w:val="18"/>
    </w:rPr>
  </w:style>
  <w:style w:type="paragraph" w:styleId="a7">
    <w:name w:val="Normal (Web)"/>
    <w:basedOn w:val="a"/>
    <w:uiPriority w:val="99"/>
    <w:unhideWhenUsed/>
    <w:rsid w:val="0024317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  <w14:ligatures w14:val="none"/>
    </w:rPr>
  </w:style>
  <w:style w:type="character" w:styleId="a8">
    <w:name w:val="Strong"/>
    <w:basedOn w:val="a0"/>
    <w:uiPriority w:val="22"/>
    <w:qFormat/>
    <w:rsid w:val="0024317C"/>
    <w:rPr>
      <w:b/>
      <w:bCs/>
    </w:rPr>
  </w:style>
  <w:style w:type="character" w:styleId="a9">
    <w:name w:val="Emphasis"/>
    <w:basedOn w:val="a0"/>
    <w:uiPriority w:val="20"/>
    <w:qFormat/>
    <w:rsid w:val="0024317C"/>
    <w:rPr>
      <w:i/>
      <w:iCs/>
    </w:rPr>
  </w:style>
  <w:style w:type="character" w:customStyle="1" w:styleId="10">
    <w:name w:val="标题 1 字符"/>
    <w:basedOn w:val="a0"/>
    <w:link w:val="1"/>
    <w:uiPriority w:val="9"/>
    <w:rsid w:val="0024317C"/>
    <w:rPr>
      <w:rFonts w:ascii="宋体" w:eastAsia="宋体" w:hAnsi="宋体" w:cs="宋体"/>
      <w:b/>
      <w:bCs/>
      <w:kern w:val="36"/>
      <w:sz w:val="48"/>
      <w:szCs w:val="48"/>
      <w14:ligatures w14:val="none"/>
    </w:rPr>
  </w:style>
  <w:style w:type="character" w:styleId="aa">
    <w:name w:val="Hyperlink"/>
    <w:basedOn w:val="a0"/>
    <w:uiPriority w:val="99"/>
    <w:unhideWhenUsed/>
    <w:rsid w:val="00AA02B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AA02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75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cjy.xszz.edu.cn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283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lee</dc:creator>
  <cp:keywords/>
  <dc:description/>
  <cp:lastModifiedBy>Administrator</cp:lastModifiedBy>
  <cp:revision>3</cp:revision>
  <dcterms:created xsi:type="dcterms:W3CDTF">2025-06-09T04:30:00Z</dcterms:created>
  <dcterms:modified xsi:type="dcterms:W3CDTF">2025-06-09T04:33:00Z</dcterms:modified>
</cp:coreProperties>
</file>